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420CB9" w:rsidTr="00D725ED">
        <w:trPr>
          <w:jc w:val="center"/>
        </w:trPr>
        <w:tc>
          <w:tcPr>
            <w:tcW w:w="3259" w:type="dxa"/>
            <w:hideMark/>
          </w:tcPr>
          <w:p w:rsidR="00D725ED" w:rsidRPr="00420CB9" w:rsidRDefault="00D725ED">
            <w:pPr>
              <w:pStyle w:val="Intestazione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CB9">
              <w:rPr>
                <w:rFonts w:ascii="Times New Roman" w:hAnsi="Times New Roman"/>
                <w:noProof/>
                <w:sz w:val="28"/>
                <w:szCs w:val="28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420CB9" w:rsidRDefault="00D725ED">
            <w:pPr>
              <w:pStyle w:val="Intestazione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CB9">
              <w:rPr>
                <w:rFonts w:ascii="Times New Roman" w:hAnsi="Times New Roman"/>
                <w:noProof/>
                <w:sz w:val="28"/>
                <w:szCs w:val="28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420CB9" w:rsidRDefault="00D725ED">
            <w:pPr>
              <w:pStyle w:val="Intestazione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CB9">
              <w:rPr>
                <w:rFonts w:ascii="Times New Roman" w:hAnsi="Times New Roman"/>
                <w:noProof/>
                <w:sz w:val="28"/>
                <w:szCs w:val="28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5E4955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imes New Roman" w:hAnsi="Times New Roman" w:cs="Times New Roman"/>
          <w:spacing w:val="40"/>
          <w:sz w:val="28"/>
          <w:szCs w:val="28"/>
          <w:lang w:eastAsia="en-US" w:bidi="en-US"/>
        </w:rPr>
      </w:pPr>
      <w:r w:rsidRPr="005E4955">
        <w:rPr>
          <w:rFonts w:ascii="Times New Roman" w:hAnsi="Times New Roman" w:cs="Times New Roman"/>
          <w:i/>
          <w:iCs/>
          <w:spacing w:val="40"/>
          <w:sz w:val="28"/>
          <w:szCs w:val="28"/>
        </w:rPr>
        <w:t xml:space="preserve">Istituto Superiore </w:t>
      </w:r>
      <w:r w:rsidRPr="005E4955">
        <w:rPr>
          <w:rFonts w:ascii="Times New Roman" w:hAnsi="Times New Roman" w:cs="Times New Roman"/>
          <w:spacing w:val="40"/>
          <w:sz w:val="28"/>
          <w:szCs w:val="28"/>
        </w:rPr>
        <w:t>“</w:t>
      </w:r>
      <w:r w:rsidRPr="005E4955">
        <w:rPr>
          <w:rFonts w:ascii="Times New Roman" w:hAnsi="Times New Roman" w:cs="Times New Roman"/>
          <w:b/>
          <w:bCs/>
          <w:i/>
          <w:iCs/>
          <w:spacing w:val="40"/>
          <w:sz w:val="28"/>
          <w:szCs w:val="28"/>
        </w:rPr>
        <w:t>Enzo Ferrari</w:t>
      </w:r>
      <w:r w:rsidRPr="005E4955">
        <w:rPr>
          <w:rFonts w:ascii="Times New Roman" w:hAnsi="Times New Roman" w:cs="Times New Roman"/>
          <w:spacing w:val="40"/>
          <w:sz w:val="28"/>
          <w:szCs w:val="28"/>
        </w:rPr>
        <w:t>”</w:t>
      </w:r>
    </w:p>
    <w:p w:rsidR="00D725ED" w:rsidRPr="005E4955" w:rsidRDefault="00D725ED" w:rsidP="00D725ED">
      <w:pPr>
        <w:spacing w:after="0" w:line="240" w:lineRule="auto"/>
        <w:ind w:firstLine="35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E4955">
        <w:rPr>
          <w:rFonts w:ascii="Times New Roman" w:hAnsi="Times New Roman" w:cs="Times New Roman"/>
          <w:i/>
          <w:iCs/>
          <w:sz w:val="28"/>
          <w:szCs w:val="28"/>
        </w:rPr>
        <w:t xml:space="preserve">Vico </w:t>
      </w:r>
      <w:proofErr w:type="spellStart"/>
      <w:r w:rsidRPr="005E4955">
        <w:rPr>
          <w:rFonts w:ascii="Times New Roman" w:hAnsi="Times New Roman" w:cs="Times New Roman"/>
          <w:i/>
          <w:iCs/>
          <w:sz w:val="28"/>
          <w:szCs w:val="28"/>
        </w:rPr>
        <w:t>Picardi</w:t>
      </w:r>
      <w:proofErr w:type="spellEnd"/>
      <w:r w:rsidRPr="005E4955">
        <w:rPr>
          <w:rFonts w:ascii="Times New Roman" w:hAnsi="Times New Roman" w:cs="Times New Roman"/>
          <w:i/>
          <w:iCs/>
          <w:sz w:val="28"/>
          <w:szCs w:val="28"/>
        </w:rPr>
        <w:t xml:space="preserve">  -  98051 Barcellona P.G. (Me)    -  </w:t>
      </w:r>
      <w:r w:rsidRPr="005E4955">
        <w:rPr>
          <w:rFonts w:ascii="Times New Roman" w:hAnsi="Times New Roman" w:cs="Times New Roman"/>
          <w:i/>
          <w:iCs/>
          <w:sz w:val="28"/>
          <w:szCs w:val="28"/>
        </w:rPr>
        <w:sym w:font="Wingdings" w:char="F028"/>
      </w:r>
      <w:r w:rsidRPr="005E4955">
        <w:rPr>
          <w:rFonts w:ascii="Times New Roman" w:hAnsi="Times New Roman" w:cs="Times New Roman"/>
          <w:i/>
          <w:iCs/>
          <w:sz w:val="28"/>
          <w:szCs w:val="28"/>
        </w:rPr>
        <w:t xml:space="preserve">  (090) 9702516   -  </w:t>
      </w:r>
      <w:r w:rsidRPr="005E4955">
        <w:rPr>
          <w:rFonts w:ascii="Times New Roman" w:hAnsi="Times New Roman" w:cs="Times New Roman"/>
          <w:i/>
          <w:iCs/>
          <w:sz w:val="28"/>
          <w:szCs w:val="28"/>
        </w:rPr>
        <w:sym w:font="Wingdings 2" w:char="F037"/>
      </w:r>
      <w:r w:rsidRPr="005E4955">
        <w:rPr>
          <w:rFonts w:ascii="Times New Roman" w:hAnsi="Times New Roman" w:cs="Times New Roman"/>
          <w:i/>
          <w:iCs/>
          <w:sz w:val="28"/>
          <w:szCs w:val="28"/>
        </w:rPr>
        <w:t xml:space="preserve">  (090) 9702515</w:t>
      </w:r>
    </w:p>
    <w:p w:rsidR="00D725ED" w:rsidRPr="005E4955" w:rsidRDefault="00D725ED" w:rsidP="00D725ED">
      <w:pPr>
        <w:spacing w:after="0" w:line="240" w:lineRule="auto"/>
        <w:ind w:firstLine="35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E4955">
        <w:rPr>
          <w:rFonts w:ascii="Times New Roman" w:hAnsi="Times New Roman" w:cs="Times New Roman"/>
          <w:i/>
          <w:iCs/>
          <w:sz w:val="28"/>
          <w:szCs w:val="28"/>
        </w:rPr>
        <w:t>Codice Fiscale 83000870838  –  Codice Ministeriale. MEIS01100P</w:t>
      </w:r>
    </w:p>
    <w:p w:rsidR="00D725ED" w:rsidRPr="005E4955" w:rsidRDefault="00D725ED" w:rsidP="00D725E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E4955">
        <w:rPr>
          <w:rFonts w:ascii="Times New Roman" w:hAnsi="Times New Roman" w:cs="Times New Roman"/>
          <w:i/>
          <w:iCs/>
          <w:sz w:val="28"/>
          <w:szCs w:val="28"/>
        </w:rPr>
        <w:t>Sedi associate:  I.P.S.I.A. di Barcellona P.G. – I.P.S.I.A di Pace del Mela -  I.P.S.A.A. di Barcellona P.G. -  I.P.S.A.A. di Milazzo</w:t>
      </w:r>
    </w:p>
    <w:p w:rsidR="00D725ED" w:rsidRPr="005E4955" w:rsidRDefault="00D725ED" w:rsidP="00D725ED">
      <w:pPr>
        <w:spacing w:after="0" w:line="240" w:lineRule="auto"/>
        <w:ind w:firstLine="35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E4955">
        <w:rPr>
          <w:rFonts w:ascii="Times New Roman" w:hAnsi="Times New Roman" w:cs="Times New Roman"/>
          <w:i/>
          <w:iCs/>
          <w:sz w:val="28"/>
          <w:szCs w:val="28"/>
        </w:rPr>
        <w:t xml:space="preserve">e-mail: </w:t>
      </w:r>
      <w:hyperlink r:id="rId10" w:history="1">
        <w:r w:rsidRPr="005E4955">
          <w:rPr>
            <w:rStyle w:val="Collegamentoipertestuale"/>
            <w:rFonts w:ascii="Times New Roman" w:hAnsi="Times New Roman" w:cs="Times New Roman"/>
            <w:b/>
            <w:bCs/>
            <w:i/>
            <w:iCs/>
            <w:color w:val="0000FF"/>
            <w:sz w:val="28"/>
            <w:szCs w:val="28"/>
          </w:rPr>
          <w:t>meis01100p@istruzione.it</w:t>
        </w:r>
      </w:hyperlink>
      <w:r w:rsidRPr="005E49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hyperlink r:id="rId11" w:history="1">
        <w:r w:rsidRPr="005E4955">
          <w:rPr>
            <w:rStyle w:val="Collegamentoipertestuale"/>
            <w:rFonts w:ascii="Times New Roman" w:hAnsi="Times New Roman" w:cs="Times New Roman"/>
            <w:b/>
            <w:bCs/>
            <w:i/>
            <w:iCs/>
            <w:color w:val="0000FF"/>
            <w:sz w:val="28"/>
            <w:szCs w:val="28"/>
          </w:rPr>
          <w:t>meis01100p@pec.istruzione.it</w:t>
        </w:r>
      </w:hyperlink>
      <w:r w:rsidRPr="005E4955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hyperlink r:id="rId12" w:history="1">
        <w:r w:rsidRPr="005E4955">
          <w:rPr>
            <w:rStyle w:val="Collegamentoipertestuale"/>
            <w:rFonts w:ascii="Times New Roman" w:hAnsi="Times New Roman" w:cs="Times New Roman"/>
            <w:i/>
            <w:iCs/>
            <w:color w:val="0000FF"/>
            <w:sz w:val="28"/>
            <w:szCs w:val="28"/>
          </w:rPr>
          <w:t>www.istitutoprofessionaleferrari.it</w:t>
        </w:r>
      </w:hyperlink>
    </w:p>
    <w:p w:rsidR="005739EB" w:rsidRPr="005E4955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057AD" w:rsidRPr="005E4955" w:rsidRDefault="00052E29" w:rsidP="000A0FEB">
      <w:pPr>
        <w:spacing w:after="0" w:line="240" w:lineRule="auto"/>
        <w:ind w:right="1796"/>
        <w:jc w:val="right"/>
        <w:rPr>
          <w:rFonts w:ascii="Times New Roman" w:hAnsi="Times New Roman" w:cs="Times New Roman"/>
          <w:sz w:val="28"/>
          <w:szCs w:val="28"/>
        </w:rPr>
      </w:pPr>
      <w:r w:rsidRPr="005E4955">
        <w:rPr>
          <w:rFonts w:ascii="Times New Roman" w:eastAsia="Times New Roman" w:hAnsi="Times New Roman" w:cs="Times New Roman"/>
          <w:sz w:val="28"/>
          <w:szCs w:val="28"/>
        </w:rPr>
        <w:t>SINT</w:t>
      </w:r>
      <w:r w:rsidR="007302C2" w:rsidRPr="005E4955">
        <w:rPr>
          <w:rFonts w:ascii="Times New Roman" w:eastAsia="Times New Roman" w:hAnsi="Times New Roman" w:cs="Times New Roman"/>
          <w:sz w:val="28"/>
          <w:szCs w:val="28"/>
        </w:rPr>
        <w:t xml:space="preserve">ESI PROGETTO/ATTIVITA’ </w:t>
      </w:r>
      <w:proofErr w:type="spellStart"/>
      <w:r w:rsidR="007302C2" w:rsidRPr="005E4955">
        <w:rPr>
          <w:rFonts w:ascii="Times New Roman" w:eastAsia="Times New Roman" w:hAnsi="Times New Roman" w:cs="Times New Roman"/>
          <w:sz w:val="28"/>
          <w:szCs w:val="28"/>
        </w:rPr>
        <w:t>a.s.</w:t>
      </w:r>
      <w:proofErr w:type="spellEnd"/>
      <w:r w:rsidR="007302C2" w:rsidRPr="005E4955">
        <w:rPr>
          <w:rFonts w:ascii="Times New Roman" w:eastAsia="Times New Roman" w:hAnsi="Times New Roman" w:cs="Times New Roman"/>
          <w:sz w:val="28"/>
          <w:szCs w:val="28"/>
        </w:rPr>
        <w:t xml:space="preserve"> 2017</w:t>
      </w:r>
      <w:r w:rsidRPr="005E4955">
        <w:rPr>
          <w:rFonts w:ascii="Times New Roman" w:eastAsia="Times New Roman" w:hAnsi="Times New Roman" w:cs="Times New Roman"/>
          <w:sz w:val="28"/>
          <w:szCs w:val="28"/>
        </w:rPr>
        <w:t>/2</w:t>
      </w:r>
      <w:r w:rsidR="00E52A76" w:rsidRPr="005E4955">
        <w:rPr>
          <w:rFonts w:ascii="Times New Roman" w:eastAsia="Times New Roman" w:hAnsi="Times New Roman" w:cs="Times New Roman"/>
          <w:sz w:val="28"/>
          <w:szCs w:val="28"/>
        </w:rPr>
        <w:t>01</w:t>
      </w:r>
      <w:r w:rsidR="007302C2" w:rsidRPr="005E4955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0A0FEB" w:rsidRPr="005E4955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495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510AB" w:rsidRPr="005E4955" w:rsidRDefault="000A0FEB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4955">
        <w:rPr>
          <w:rFonts w:ascii="Times New Roman" w:hAnsi="Times New Roman" w:cs="Times New Roman"/>
          <w:b/>
          <w:sz w:val="28"/>
          <w:szCs w:val="28"/>
        </w:rPr>
        <w:t>Denominazione del progetto</w:t>
      </w:r>
    </w:p>
    <w:p w:rsidR="005057AD" w:rsidRPr="005E4955" w:rsidRDefault="0062520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Group 2474" o:spid="_x0000_s1026" style="position:absolute;margin-left:-14.4pt;margin-top:4.4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">
            <v:shape id="Shape 8" o:spid="_x0000_s1027" style="position:absolute;width:61264;height:4572;visibility:visible" coordsize="6126480,457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adj="0,,0" path="m,457200r6126480,l6126480,,,,,457200xe" filled="f" strokeweight=".26mm">
              <v:stroke miterlimit="83231f" joinstyle="miter" endcap="round"/>
              <v:formulas/>
              <v:path arrowok="t" o:connecttype="custom" o:connectlocs="0,4572;61264,4572;61264,0;0,0;0,4572" o:connectangles="0,0,0,0,0" textboxrect="0,0,6126480,457200"/>
            </v:shape>
            <v:rect id="Rectangle 67" o:spid="_x0000_s1028" style="position:absolute;left:1078;top:1808;width:253;height:1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<v:textbox inset="0,0,0,0">
                <w:txbxContent>
                  <w:p w:rsidR="005057AD" w:rsidRDefault="00052E29">
                    <w:r>
                      <w:rPr>
                        <w:rFonts w:ascii="Times New Roman" w:eastAsia="Times New Roman" w:hAnsi="Times New Roman" w:cs="Times New Roman"/>
                        <w:sz w:val="12"/>
                      </w:rPr>
                      <w:t xml:space="preserve"> </w:t>
                    </w:r>
                  </w:p>
                </w:txbxContent>
              </v:textbox>
            </v:rect>
            <v:shape id="Shape 183" o:spid="_x0000_s1029" style="position:absolute;left:285;top:2222;width:61265;height:0;visibility:visible" coordsize="612648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adj="0,,0" path="m,l6126480,e" filled="f" strokeweight=".26mm">
              <v:stroke miterlimit="83231f" joinstyle="miter" endcap="square"/>
              <v:formulas/>
              <v:path arrowok="t" o:connecttype="custom" o:connectlocs="0,0;61265,0" o:connectangles="0,0" textboxrect="0,0,6126480,0"/>
            </v:shape>
          </v:group>
        </w:pict>
      </w:r>
      <w:r w:rsidR="00F419F7" w:rsidRPr="005E4955">
        <w:rPr>
          <w:rFonts w:ascii="Times New Roman" w:eastAsia="Times New Roman" w:hAnsi="Times New Roman" w:cs="Times New Roman"/>
          <w:sz w:val="28"/>
          <w:szCs w:val="28"/>
        </w:rPr>
        <w:t>Titolo</w:t>
      </w:r>
      <w:r w:rsidR="00052E29" w:rsidRPr="005E4955">
        <w:rPr>
          <w:rFonts w:ascii="Times New Roman" w:eastAsia="Times New Roman" w:hAnsi="Times New Roman" w:cs="Times New Roman"/>
          <w:sz w:val="28"/>
          <w:szCs w:val="28"/>
        </w:rPr>
        <w:t xml:space="preserve"> del progett</w:t>
      </w:r>
      <w:r w:rsidR="00AD37D7" w:rsidRPr="005E4955">
        <w:rPr>
          <w:rFonts w:ascii="Times New Roman" w:eastAsia="Times New Roman" w:hAnsi="Times New Roman" w:cs="Times New Roman"/>
          <w:sz w:val="28"/>
          <w:szCs w:val="28"/>
        </w:rPr>
        <w:t>o</w:t>
      </w:r>
    </w:p>
    <w:p w:rsidR="005057AD" w:rsidRPr="005E4955" w:rsidRDefault="00AD37D7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8"/>
          <w:szCs w:val="28"/>
        </w:rPr>
      </w:pPr>
      <w:r w:rsidRPr="005E4955">
        <w:rPr>
          <w:rFonts w:ascii="Times New Roman" w:hAnsi="Times New Roman" w:cs="Times New Roman"/>
          <w:sz w:val="28"/>
          <w:szCs w:val="28"/>
        </w:rPr>
        <w:t xml:space="preserve">I sapori e i </w:t>
      </w:r>
      <w:proofErr w:type="spellStart"/>
      <w:r w:rsidRPr="005E4955">
        <w:rPr>
          <w:rFonts w:ascii="Times New Roman" w:hAnsi="Times New Roman" w:cs="Times New Roman"/>
          <w:sz w:val="28"/>
          <w:szCs w:val="28"/>
        </w:rPr>
        <w:t>saperi</w:t>
      </w:r>
      <w:proofErr w:type="spellEnd"/>
      <w:r w:rsidRPr="005E4955">
        <w:rPr>
          <w:rFonts w:ascii="Times New Roman" w:hAnsi="Times New Roman" w:cs="Times New Roman"/>
          <w:sz w:val="28"/>
          <w:szCs w:val="28"/>
        </w:rPr>
        <w:t xml:space="preserve"> della legalità</w:t>
      </w:r>
    </w:p>
    <w:p w:rsidR="00F419F7" w:rsidRPr="005E4955" w:rsidRDefault="00052E29" w:rsidP="000A0FEB">
      <w:pPr>
        <w:spacing w:after="45"/>
        <w:rPr>
          <w:rFonts w:ascii="Times New Roman" w:hAnsi="Times New Roman" w:cs="Times New Roman"/>
          <w:sz w:val="28"/>
          <w:szCs w:val="28"/>
        </w:rPr>
      </w:pPr>
      <w:r w:rsidRPr="005E495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057AD" w:rsidRPr="005E4955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8"/>
          <w:szCs w:val="28"/>
        </w:rPr>
      </w:pPr>
      <w:r w:rsidRPr="005E4955">
        <w:rPr>
          <w:rFonts w:ascii="Times New Roman" w:eastAsia="Arial" w:hAnsi="Times New Roman" w:cs="Times New Roman"/>
          <w:b/>
          <w:sz w:val="28"/>
          <w:szCs w:val="28"/>
        </w:rPr>
        <w:t>1</w:t>
      </w:r>
      <w:r w:rsidRPr="005E4955">
        <w:rPr>
          <w:rFonts w:ascii="Times New Roman" w:eastAsia="Arial" w:hAnsi="Times New Roman" w:cs="Times New Roman"/>
          <w:sz w:val="28"/>
          <w:szCs w:val="28"/>
        </w:rPr>
        <w:t>.</w:t>
      </w:r>
      <w:r w:rsidRPr="005E4955">
        <w:rPr>
          <w:rFonts w:ascii="Times New Roman" w:eastAsia="Arial" w:hAnsi="Times New Roman" w:cs="Times New Roman"/>
          <w:b/>
          <w:sz w:val="28"/>
          <w:szCs w:val="28"/>
        </w:rPr>
        <w:t>2</w:t>
      </w:r>
      <w:r w:rsidR="00F419F7" w:rsidRPr="005E4955"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="00052E29" w:rsidRPr="005E4955">
        <w:rPr>
          <w:rFonts w:ascii="Times New Roman" w:eastAsia="Times New Roman" w:hAnsi="Times New Roman" w:cs="Times New Roman"/>
          <w:b/>
          <w:sz w:val="28"/>
          <w:szCs w:val="28"/>
        </w:rPr>
        <w:t>Responsabile progetto</w:t>
      </w:r>
      <w:r w:rsidR="00052E29" w:rsidRPr="005E4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5E4955" w:rsidTr="00C861D9">
        <w:trPr>
          <w:trHeight w:val="313"/>
        </w:trPr>
        <w:tc>
          <w:tcPr>
            <w:tcW w:w="9915" w:type="dxa"/>
          </w:tcPr>
          <w:p w:rsidR="00F419F7" w:rsidRPr="005E4955" w:rsidRDefault="00F510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419F7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Indicare il responsabile del progetto</w:t>
            </w:r>
          </w:p>
        </w:tc>
      </w:tr>
      <w:tr w:rsidR="00F419F7" w:rsidRPr="005E4955" w:rsidTr="00C861D9">
        <w:trPr>
          <w:trHeight w:val="330"/>
        </w:trPr>
        <w:tc>
          <w:tcPr>
            <w:tcW w:w="9915" w:type="dxa"/>
          </w:tcPr>
          <w:p w:rsidR="00907A68" w:rsidRPr="005E4955" w:rsidRDefault="00F419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D37D7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Di Dio Michela Tindara</w:t>
            </w:r>
          </w:p>
          <w:p w:rsidR="00E547A8" w:rsidRPr="005E4955" w:rsidRDefault="00E547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Molica</w:t>
            </w:r>
            <w:proofErr w:type="spellEnd"/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Maurizio</w:t>
            </w:r>
          </w:p>
          <w:p w:rsidR="00907A68" w:rsidRPr="005E4955" w:rsidRDefault="00907A6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1468D" w:rsidRPr="005E4955" w:rsidRDefault="00052E29" w:rsidP="0021468D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5E4955">
        <w:rPr>
          <w:rFonts w:ascii="Times New Roman" w:eastAsia="Arial" w:hAnsi="Times New Roman" w:cs="Times New Roman"/>
          <w:sz w:val="28"/>
          <w:szCs w:val="28"/>
        </w:rPr>
        <w:tab/>
      </w:r>
    </w:p>
    <w:p w:rsidR="005057AD" w:rsidRPr="005E4955" w:rsidRDefault="00F419F7" w:rsidP="0021468D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5E4955">
        <w:rPr>
          <w:rFonts w:ascii="Times New Roman" w:eastAsia="Arial" w:hAnsi="Times New Roman" w:cs="Times New Roman"/>
          <w:b/>
          <w:sz w:val="28"/>
          <w:szCs w:val="28"/>
        </w:rPr>
        <w:t xml:space="preserve">1.3          </w:t>
      </w:r>
      <w:r w:rsidR="00052E29" w:rsidRPr="005E4955">
        <w:rPr>
          <w:rFonts w:ascii="Times New Roman" w:eastAsia="Times New Roman" w:hAnsi="Times New Roman" w:cs="Times New Roman"/>
          <w:b/>
          <w:sz w:val="28"/>
          <w:szCs w:val="28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5E4955" w:rsidTr="008057BE">
        <w:trPr>
          <w:trHeight w:val="5199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F2687" w:rsidRPr="005E4955" w:rsidRDefault="00052E29" w:rsidP="006043B6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Descrivere gli obiettivi misurabili che si intendono perseguire, i destinatari a cui si rivolge, le finalità e le metodologie utilizzate, Illustrare eventuali rapporti con altre istituzioni. </w:t>
            </w:r>
          </w:p>
          <w:p w:rsidR="00E43D4B" w:rsidRPr="005E4955" w:rsidRDefault="002F2687" w:rsidP="006043B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495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Il progetto prevede la realizzazione di:</w:t>
            </w:r>
            <w:r w:rsidRPr="005E495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5E4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Attività di educazione alla legalità e alla cittadinanza attiva. L’intento del progetto è di trasmettere e far sperimentare ai ragazzi una serie di valori che hanno lo scopo di agevolare la nascita e lo sviluppo di “soggetti sociali” in grado di fare riferimento alle norme sociali, alle regole del vivere comune e ai principi etici condivisi. Questi giovani saranno stimolati ad essere responsabili, a comprendere il nesso tra diritti e doveri e tra interessi privati e interessi pubblici, </w:t>
            </w:r>
            <w:proofErr w:type="spellStart"/>
            <w:r w:rsidRPr="005E4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affinchè</w:t>
            </w:r>
            <w:proofErr w:type="spellEnd"/>
            <w:r w:rsidRPr="005E4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possano contribuire ad una società più giusta, divenendo punti di riferimento per la lotta alla criminalità organizzata e per il sano sviluppo del proprio territorio. Tale lavoro sarà organizzato partendo dall’esternazione dello stereotipo che i ragazzi hanno interiorizzato riguardo al concetto di mafia, e procedendo con l’affrontare insieme ai minori temi di riflessione quali: omertà, paura, pregiudizi, dignità, rispetto, giustizia, ecc. Si proseguirà poi a fornire una serie di conoscenze, attraverso le varie fonti a disposizione (storiche, legislative, letterarie, video, ecc.), relative a: </w:t>
            </w:r>
          </w:p>
          <w:p w:rsidR="00E43D4B" w:rsidRPr="005E4955" w:rsidRDefault="00E43D4B" w:rsidP="006043B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4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="002F2687" w:rsidRPr="005E4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il sistema democratico italiano, la Costituzione e i suoi principi, la storia della mafia e del movimento antimafia, vecchie e nuove tipologie di reati mafiosi, la confisca e il riutilizzo sociale dei beni della mafia (legge 109/96). </w:t>
            </w:r>
          </w:p>
          <w:p w:rsidR="00385BD1" w:rsidRDefault="002F2687" w:rsidP="006043B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4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I minori saranno stimolati a elaborare sugli argomenti trattati, tali produzioni saranno presentate ai mezzi di comunicazione di massa</w:t>
            </w:r>
            <w:r w:rsidR="00385BD1" w:rsidRPr="005E495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9F04B4" w:rsidRPr="008057BE" w:rsidRDefault="003114D1" w:rsidP="006043B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A conclusione del progetto sarà organizzato un convegno sul tema” Educa i bambini e non sarà necessario punire gli adulti ( Pitagora)”.</w:t>
            </w:r>
          </w:p>
          <w:p w:rsidR="009F04B4" w:rsidRPr="005E4955" w:rsidRDefault="009F04B4" w:rsidP="006043B6">
            <w:pPr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5E4955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Obiettivo Generale</w:t>
            </w:r>
          </w:p>
          <w:p w:rsidR="0059255C" w:rsidRPr="005E4955" w:rsidRDefault="009F04B4" w:rsidP="006043B6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Educare alla legalità e alla cittadinanza attiva,offrendo opportunità concrete di cambiamento,attraverso la conoscenza del territorio in cui vivono e delle </w:t>
            </w:r>
            <w:r w:rsidR="00896C3F"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>sue dinamiche sociali,culturali</w:t>
            </w:r>
            <w:r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ed economiche, stimolandoli ad essere agenti di cambiamento e diffusione di legalità e coscienza civile.</w:t>
            </w:r>
          </w:p>
          <w:p w:rsidR="0059255C" w:rsidRPr="005E4955" w:rsidRDefault="009F04B4" w:rsidP="006043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4955">
              <w:rPr>
                <w:rFonts w:ascii="Times New Roman" w:hAnsi="Times New Roman" w:cs="Times New Roman"/>
                <w:b/>
                <w:sz w:val="28"/>
                <w:szCs w:val="28"/>
              </w:rPr>
              <w:t>Obiettivi specifici</w:t>
            </w:r>
          </w:p>
          <w:p w:rsidR="009F04B4" w:rsidRPr="005E4955" w:rsidRDefault="008057BE" w:rsidP="006043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-</w:t>
            </w:r>
            <w:r w:rsidR="009F04B4" w:rsidRPr="005E4955">
              <w:rPr>
                <w:rFonts w:ascii="Times New Roman" w:hAnsi="Times New Roman" w:cs="Times New Roman"/>
                <w:sz w:val="28"/>
                <w:szCs w:val="28"/>
              </w:rPr>
              <w:t>Fornire strumenti per la conoscenza della propria realtà: analisi delle problematiche e delle risorse del territorio, analisi della storia, della cultura e delle tradizioni del territorio;</w:t>
            </w:r>
            <w:r w:rsidR="009F04B4"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>-Fornire strumenti per una lettura critica del fenomeno mafioso: analisi della cultura, dei messaggi, della storia e delle modalità di azione e manifestazione del sistema mafioso;</w:t>
            </w:r>
            <w:r w:rsidR="009F04B4"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>- Conoscenza delle strutture, delle istituzioni e delle leggi che garantiscono i diritti dei cittadini;</w:t>
            </w:r>
            <w:r w:rsidR="009F04B4"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>-Evidenziare il ruolo della società civile contro il fenomeno mafioso, mirando alla</w:t>
            </w:r>
            <w:r w:rsidR="009F04B4"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>responsabilizzazione dei minori come cittadini;</w:t>
            </w:r>
            <w:r w:rsidR="009F04B4"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>- Sviluppare il senso di cittadinanza, il senso di giustizia e rispetto delle leggi;</w:t>
            </w:r>
            <w:r w:rsidR="009F04B4"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>-Acquisire coscienza sociale e civile di se stessi, imparando a rapportarsi alle istituzioni e agli altri senza pregiudizi, con rispetto e civiltà;</w:t>
            </w:r>
            <w:r w:rsidR="009F04B4"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>- Promuovere e supportare lo sviluppo globale del minore, favorendo l’integrazione e la socializzazione dei minori con difficoltà sociali, contrastando i fenomeni di ghettizzazione che possono coinvolgere questo tipo di utenza;</w:t>
            </w:r>
            <w:r w:rsidR="009F04B4"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>-Rendere i ragazzi partecipi e protagonisti della vita territoriale.</w:t>
            </w:r>
          </w:p>
          <w:p w:rsidR="005057AD" w:rsidRPr="005E4955" w:rsidRDefault="005057AD" w:rsidP="006043B6">
            <w:pPr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  <w:p w:rsidR="00907A68" w:rsidRPr="005E4955" w:rsidRDefault="00907A68" w:rsidP="008057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7B02" w:rsidRPr="005E4955" w:rsidRDefault="00487B02" w:rsidP="0021468D">
      <w:pPr>
        <w:spacing w:after="0"/>
        <w:rPr>
          <w:rFonts w:ascii="Times New Roman" w:eastAsia="Arial" w:hAnsi="Times New Roman" w:cs="Times New Roman"/>
          <w:b/>
          <w:sz w:val="28"/>
          <w:szCs w:val="28"/>
        </w:rPr>
      </w:pPr>
    </w:p>
    <w:p w:rsidR="005057AD" w:rsidRPr="005E4955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8"/>
          <w:szCs w:val="28"/>
        </w:rPr>
      </w:pPr>
      <w:r w:rsidRPr="005E4955">
        <w:rPr>
          <w:rFonts w:ascii="Times New Roman" w:eastAsia="Arial" w:hAnsi="Times New Roman" w:cs="Times New Roman"/>
          <w:b/>
          <w:sz w:val="28"/>
          <w:szCs w:val="28"/>
        </w:rPr>
        <w:t xml:space="preserve">1.4     </w:t>
      </w:r>
      <w:r w:rsidR="00C861D9" w:rsidRPr="005E4955">
        <w:rPr>
          <w:rFonts w:ascii="Times New Roman" w:eastAsia="Arial" w:hAnsi="Times New Roman" w:cs="Times New Roman"/>
          <w:b/>
          <w:sz w:val="28"/>
          <w:szCs w:val="28"/>
        </w:rPr>
        <w:t xml:space="preserve">   </w:t>
      </w:r>
      <w:r w:rsidRPr="005E4955">
        <w:rPr>
          <w:rFonts w:ascii="Times New Roman" w:eastAsia="Arial" w:hAnsi="Times New Roman" w:cs="Times New Roman"/>
          <w:b/>
          <w:sz w:val="28"/>
          <w:szCs w:val="28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5E4955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5E4955" w:rsidRDefault="00D27280" w:rsidP="00A56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hAnsi="Times New Roman" w:cs="Times New Roman"/>
                <w:sz w:val="28"/>
                <w:szCs w:val="28"/>
              </w:rPr>
              <w:t xml:space="preserve">Dal mese di febbraio </w:t>
            </w:r>
            <w:r w:rsidR="00A5634A" w:rsidRPr="005E4955">
              <w:rPr>
                <w:rFonts w:ascii="Times New Roman" w:hAnsi="Times New Roman" w:cs="Times New Roman"/>
                <w:sz w:val="28"/>
                <w:szCs w:val="28"/>
              </w:rPr>
              <w:t xml:space="preserve"> al mese di maggio</w:t>
            </w:r>
          </w:p>
        </w:tc>
      </w:tr>
      <w:tr w:rsidR="00C861D9" w:rsidRPr="005E4955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2C26" w:rsidRPr="005E4955" w:rsidRDefault="00D82234" w:rsidP="0009011F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>Il progetto si attu</w:t>
            </w:r>
            <w:r w:rsidR="00D27280"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erà dal mese di febbraio </w:t>
            </w:r>
            <w:r w:rsidR="0009011F"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>al mese di maggio/giugno</w:t>
            </w:r>
            <w:r w:rsidR="00DB2C26"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>, inserendosi in realtà all’interno del percorso scolastico. I tempi sono determinati dagli insegnanti coinvolti e dalle loro disponibilità.</w:t>
            </w:r>
          </w:p>
          <w:p w:rsidR="00C861D9" w:rsidRPr="005E4955" w:rsidRDefault="00C861D9" w:rsidP="0009011F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             </w:t>
            </w:r>
          </w:p>
        </w:tc>
      </w:tr>
    </w:tbl>
    <w:p w:rsidR="005057AD" w:rsidRPr="005E4955" w:rsidRDefault="00052E29" w:rsidP="002146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495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057AD" w:rsidRPr="005E4955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E4955">
        <w:rPr>
          <w:rFonts w:ascii="Times New Roman" w:eastAsia="Times New Roman" w:hAnsi="Times New Roman" w:cs="Times New Roman"/>
          <w:b/>
          <w:sz w:val="28"/>
          <w:szCs w:val="28"/>
        </w:rPr>
        <w:t xml:space="preserve">1.5      </w:t>
      </w:r>
      <w:r w:rsidR="00C861D9" w:rsidRPr="005E4955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052E29" w:rsidRPr="005E4955">
        <w:rPr>
          <w:rFonts w:ascii="Times New Roman" w:eastAsia="Times New Roman" w:hAnsi="Times New Roman" w:cs="Times New Roman"/>
          <w:b/>
          <w:sz w:val="28"/>
          <w:szCs w:val="28"/>
        </w:rPr>
        <w:t>Risorse umane</w:t>
      </w:r>
      <w:r w:rsidR="00052E29" w:rsidRPr="005E4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5E4955" w:rsidTr="005739EB">
        <w:trPr>
          <w:trHeight w:val="724"/>
        </w:trPr>
        <w:tc>
          <w:tcPr>
            <w:tcW w:w="9930" w:type="dxa"/>
          </w:tcPr>
          <w:p w:rsidR="00487B02" w:rsidRPr="005E4955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>Indicare i profili di riferimento dei docenti, dei non docenti e d</w:t>
            </w:r>
            <w:r w:rsidR="006B0B3F"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>ei collaboratori esterni che si</w:t>
            </w:r>
            <w:r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prevede di utilizzare. Indicare i nominativi delle persone che ricopriranno ruoli rilevanti.  </w:t>
            </w:r>
          </w:p>
        </w:tc>
      </w:tr>
      <w:tr w:rsidR="00C861D9" w:rsidRPr="005E4955" w:rsidTr="00C861D9">
        <w:trPr>
          <w:trHeight w:val="162"/>
        </w:trPr>
        <w:tc>
          <w:tcPr>
            <w:tcW w:w="9930" w:type="dxa"/>
          </w:tcPr>
          <w:p w:rsidR="00705E7C" w:rsidRPr="005E4955" w:rsidRDefault="001D6A71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Il progetto prevede la partecipazione degli alunni </w:t>
            </w:r>
            <w:r w:rsidR="003377AF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di tutti i plessi dell’</w:t>
            </w:r>
            <w:r w:rsidR="00595716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="003377AF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.S. Enzo Ferrari </w:t>
            </w: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e i seguenti docenti:</w:t>
            </w:r>
          </w:p>
          <w:p w:rsidR="00C861D9" w:rsidRPr="005E4955" w:rsidRDefault="00DB2C26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C53DD9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Professoressa Di Dio Michela Tindara 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docente di L</w:t>
            </w: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ettere e responsabile del progetto</w:t>
            </w:r>
          </w:p>
          <w:p w:rsidR="00DB2C26" w:rsidRPr="005E4955" w:rsidRDefault="00DB2C26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C53DD9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Professoressa</w:t>
            </w:r>
            <w:r w:rsidR="00140876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53DD9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53DD9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Nania</w:t>
            </w:r>
            <w:proofErr w:type="spellEnd"/>
            <w:r w:rsidR="00C53DD9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Salvina docente di</w:t>
            </w:r>
            <w:r w:rsidR="00140876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laboratorio</w:t>
            </w:r>
          </w:p>
          <w:p w:rsidR="000349DE" w:rsidRDefault="00140876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-Professore Maurizio </w:t>
            </w:r>
            <w:proofErr w:type="spellStart"/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Molica</w:t>
            </w:r>
            <w:proofErr w:type="spellEnd"/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docente di C</w:t>
            </w:r>
            <w:r w:rsidR="00D94438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himica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 A</w:t>
            </w:r>
            <w:r w:rsidR="00CC0770">
              <w:rPr>
                <w:rFonts w:ascii="Times New Roman" w:eastAsia="Times New Roman" w:hAnsi="Times New Roman" w:cs="Times New Roman"/>
                <w:sz w:val="28"/>
                <w:szCs w:val="28"/>
              </w:rPr>
              <w:t>gronomia</w:t>
            </w:r>
            <w:r w:rsidR="00D94438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 responsabile del 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780A6E" w:rsidRPr="005E4955" w:rsidRDefault="000349DE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D94438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progetto</w:t>
            </w:r>
          </w:p>
          <w:p w:rsidR="00172EC7" w:rsidRPr="005E4955" w:rsidRDefault="00172EC7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-Professore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>ssa Daniela Scolaro docente di L</w:t>
            </w: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ettere</w:t>
            </w:r>
          </w:p>
          <w:p w:rsidR="00705E7C" w:rsidRPr="005E4955" w:rsidRDefault="00705E7C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-Profess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>ore Antonino Caruso docente di Economia A</w:t>
            </w: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graria</w:t>
            </w:r>
          </w:p>
          <w:p w:rsidR="003377AF" w:rsidRPr="005E4955" w:rsidRDefault="003377AF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-Profess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ore </w:t>
            </w:r>
            <w:proofErr w:type="spellStart"/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>Mallumaci</w:t>
            </w:r>
            <w:proofErr w:type="spellEnd"/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Paolo docente di L</w:t>
            </w: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ettere</w:t>
            </w:r>
          </w:p>
          <w:p w:rsidR="00D4488E" w:rsidRPr="005E4955" w:rsidRDefault="00D4488E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63F3A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Professoressa Giuseppa </w:t>
            </w:r>
            <w:proofErr w:type="spellStart"/>
            <w:r w:rsidR="00663F3A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Giorgianni</w:t>
            </w:r>
            <w:proofErr w:type="spellEnd"/>
            <w:r w:rsidR="00663F3A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docente di Scienze </w:t>
            </w:r>
          </w:p>
          <w:p w:rsidR="00663F3A" w:rsidRPr="005E4955" w:rsidRDefault="00663F3A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46263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Professores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>sa Gugliotta Maria  docente di L</w:t>
            </w:r>
            <w:r w:rsidR="00E46263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ingua 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="00E46263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nglese</w:t>
            </w:r>
          </w:p>
          <w:p w:rsidR="00A123CD" w:rsidRPr="005E4955" w:rsidRDefault="00A123CD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-Professo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>ressa Fatina Denaro docente di L</w:t>
            </w: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ettere</w:t>
            </w:r>
          </w:p>
          <w:p w:rsidR="00E46263" w:rsidRPr="005E4955" w:rsidRDefault="00E46263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-Professore Salvatore </w:t>
            </w:r>
            <w:proofErr w:type="spellStart"/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Portaro</w:t>
            </w:r>
            <w:proofErr w:type="spellEnd"/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docente di </w:t>
            </w:r>
            <w:r w:rsidR="00595716"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Fisica</w:t>
            </w:r>
          </w:p>
          <w:p w:rsidR="00595716" w:rsidRPr="005E4955" w:rsidRDefault="00595716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-Professoress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>a Angela De Trovato docente di L</w:t>
            </w: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ettere</w:t>
            </w:r>
          </w:p>
          <w:p w:rsidR="00595716" w:rsidRPr="005E4955" w:rsidRDefault="00595716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-Professoressa 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>Caterina Prestipino docente di D</w:t>
            </w: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iritto</w:t>
            </w:r>
          </w:p>
          <w:p w:rsidR="00011C34" w:rsidRDefault="00011C34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-Profess</w:t>
            </w:r>
            <w:r w:rsidR="000349DE">
              <w:rPr>
                <w:rFonts w:ascii="Times New Roman" w:eastAsia="Times New Roman" w:hAnsi="Times New Roman" w:cs="Times New Roman"/>
                <w:sz w:val="28"/>
                <w:szCs w:val="28"/>
              </w:rPr>
              <w:t>ore Sebastiano Messina docente Tecnico/</w:t>
            </w: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>pratico</w:t>
            </w:r>
          </w:p>
          <w:p w:rsidR="008057BE" w:rsidRDefault="000349DE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05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Professoressa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Fortunata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Cannistrà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docente di L</w:t>
            </w:r>
            <w:r w:rsidR="008057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ettere </w:t>
            </w:r>
          </w:p>
          <w:p w:rsidR="008057BE" w:rsidRPr="005E4955" w:rsidRDefault="000349DE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057BE">
              <w:rPr>
                <w:rFonts w:ascii="Times New Roman" w:eastAsia="Times New Roman" w:hAnsi="Times New Roman" w:cs="Times New Roman"/>
                <w:sz w:val="28"/>
                <w:szCs w:val="28"/>
              </w:rPr>
              <w:t>Professo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ressa Lucia Sottile docente di L</w:t>
            </w:r>
            <w:r w:rsidR="008057BE">
              <w:rPr>
                <w:rFonts w:ascii="Times New Roman" w:eastAsia="Times New Roman" w:hAnsi="Times New Roman" w:cs="Times New Roman"/>
                <w:sz w:val="28"/>
                <w:szCs w:val="28"/>
              </w:rPr>
              <w:t>ettere</w:t>
            </w:r>
          </w:p>
          <w:p w:rsidR="0021468D" w:rsidRPr="005E4955" w:rsidRDefault="00356684" w:rsidP="005B2CFE">
            <w:pPr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-Tecnico informatico Antonino Arrigo </w:t>
            </w:r>
          </w:p>
        </w:tc>
      </w:tr>
    </w:tbl>
    <w:p w:rsidR="0021468D" w:rsidRPr="005E4955" w:rsidRDefault="00052E29" w:rsidP="0021468D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5E4955">
        <w:rPr>
          <w:rFonts w:ascii="Times New Roman" w:eastAsia="Arial" w:hAnsi="Times New Roman" w:cs="Times New Roman"/>
          <w:sz w:val="28"/>
          <w:szCs w:val="28"/>
        </w:rPr>
        <w:lastRenderedPageBreak/>
        <w:tab/>
      </w:r>
    </w:p>
    <w:p w:rsidR="0021468D" w:rsidRPr="005E4955" w:rsidRDefault="0021468D" w:rsidP="0021468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E4955">
        <w:rPr>
          <w:rFonts w:ascii="Times New Roman" w:eastAsia="Arial" w:hAnsi="Times New Roman" w:cs="Times New Roman"/>
          <w:b/>
          <w:sz w:val="28"/>
          <w:szCs w:val="28"/>
        </w:rPr>
        <w:t>1.6</w:t>
      </w:r>
      <w:r w:rsidRPr="005E4955"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Pr="005E4955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052E29" w:rsidRPr="005E4955">
        <w:rPr>
          <w:rFonts w:ascii="Times New Roman" w:eastAsia="Times New Roman" w:hAnsi="Times New Roman" w:cs="Times New Roman"/>
          <w:b/>
          <w:sz w:val="28"/>
          <w:szCs w:val="28"/>
        </w:rPr>
        <w:t>Beni e servizi</w:t>
      </w:r>
      <w:r w:rsidR="00052E29" w:rsidRPr="005E4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5E4955" w:rsidTr="0021468D">
        <w:trPr>
          <w:trHeight w:val="325"/>
        </w:trPr>
        <w:tc>
          <w:tcPr>
            <w:tcW w:w="9984" w:type="dxa"/>
          </w:tcPr>
          <w:p w:rsidR="0021468D" w:rsidRPr="005E4955" w:rsidRDefault="0021468D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Indicare le risorse logistiche ed organizzative che si prevede di utilizzare per la realizzazione.  </w:t>
            </w:r>
          </w:p>
          <w:p w:rsidR="0021468D" w:rsidRPr="005E4955" w:rsidRDefault="0021468D" w:rsidP="002146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468D" w:rsidRPr="005E4955" w:rsidTr="0021468D">
        <w:trPr>
          <w:trHeight w:val="325"/>
        </w:trPr>
        <w:tc>
          <w:tcPr>
            <w:tcW w:w="9984" w:type="dxa"/>
          </w:tcPr>
          <w:p w:rsidR="0021468D" w:rsidRPr="005E4955" w:rsidRDefault="0021468D" w:rsidP="001E58AD">
            <w:pPr>
              <w:shd w:val="clear" w:color="auto" w:fill="FFFFFF" w:themeFill="background1"/>
              <w:spacing w:line="235" w:lineRule="auto"/>
              <w:ind w:left="-5" w:hanging="10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  <w:p w:rsidR="002F2687" w:rsidRPr="005E4955" w:rsidRDefault="002F2687" w:rsidP="001E58AD">
            <w:pPr>
              <w:shd w:val="clear" w:color="auto" w:fill="FFFFFF" w:themeFill="background1"/>
              <w:spacing w:line="235" w:lineRule="auto"/>
              <w:ind w:left="-5" w:hanging="10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5E4955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In classe</w:t>
            </w:r>
          </w:p>
          <w:p w:rsidR="002F2687" w:rsidRPr="005E4955" w:rsidRDefault="002F2687" w:rsidP="001E58AD">
            <w:pPr>
              <w:shd w:val="clear" w:color="auto" w:fill="FFFFFF" w:themeFill="background1"/>
              <w:ind w:left="-5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hAnsi="Times New Roman" w:cs="Times New Roman"/>
                <w:sz w:val="28"/>
                <w:szCs w:val="28"/>
              </w:rPr>
              <w:t>Lettura e  studio di brani, poesie e passi di libri sull’argomento:</w:t>
            </w:r>
          </w:p>
          <w:p w:rsidR="002F2687" w:rsidRPr="005E4955" w:rsidRDefault="002F2687" w:rsidP="001E58AD">
            <w:pPr>
              <w:shd w:val="clear" w:color="auto" w:fill="FFFFFF" w:themeFill="background1"/>
              <w:ind w:left="-5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E4955">
              <w:rPr>
                <w:rFonts w:ascii="Times New Roman" w:hAnsi="Times New Roman" w:cs="Times New Roman"/>
                <w:sz w:val="28"/>
                <w:szCs w:val="28"/>
              </w:rPr>
              <w:t>brani dalle opere di Leonardo Sciascia (“Il giorno della civetta”, “A ciascuno il suo”, “Una storia semplice”, “Il cavaliere e la morte”, “Gli zii di Sicilia”);</w:t>
            </w:r>
            <w:r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passi di libri relativi all’antimafia e all’impegno civile quali quelli di Nando dalla Chiesa (“Il giudice ragazzino”), di Giovanni Falcone (“Cose di cosa nostra”); </w:t>
            </w:r>
            <w:r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>alcune importanti testimonianze quali ad esempio: la testimonianza del capo del pool antimafia Antonino Caponnetto negli anni di piombo siciliani e la “lettera ai mafiosi” di Rosaria S</w:t>
            </w:r>
            <w:r w:rsidR="000349DE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5E4955">
              <w:rPr>
                <w:rFonts w:ascii="Times New Roman" w:hAnsi="Times New Roman" w:cs="Times New Roman"/>
                <w:sz w:val="28"/>
                <w:szCs w:val="28"/>
              </w:rPr>
              <w:t>hifani, vedova di uno degli agenti di scorta ucciso con Falcone.</w:t>
            </w:r>
            <w:r w:rsidRPr="005E4955">
              <w:rPr>
                <w:rFonts w:ascii="Times New Roman" w:hAnsi="Times New Roman" w:cs="Times New Roman"/>
                <w:sz w:val="28"/>
                <w:szCs w:val="28"/>
              </w:rPr>
              <w:br/>
              <w:t>I minori saranno stimolati a creare elaborati (relazioni, componimenti poetici, temi, ecc.) sull’argomento e, ove possibile, si organizzeranno incontri di approfondimento con enti locali.</w:t>
            </w:r>
          </w:p>
          <w:p w:rsidR="00556944" w:rsidRPr="005E4955" w:rsidRDefault="002F2687" w:rsidP="001E58AD">
            <w:pPr>
              <w:pStyle w:val="NormaleWeb"/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E4955">
              <w:rPr>
                <w:b/>
                <w:color w:val="000000"/>
                <w:sz w:val="28"/>
                <w:szCs w:val="28"/>
              </w:rPr>
              <w:t>Cineforum</w:t>
            </w:r>
            <w:r w:rsidRPr="005E4955">
              <w:rPr>
                <w:color w:val="000000"/>
                <w:sz w:val="28"/>
                <w:szCs w:val="28"/>
              </w:rPr>
              <w:t>: periodicamente saranno proiettati film e filmati-documentario sulla mafia, i quali saranno preceduti da un lavoro preparatorio e saranno seguiti da un dibattito libero, che ha lo scopo di far riflettere i ragazzi sul tema.</w:t>
            </w:r>
            <w:r w:rsidRPr="005E4955">
              <w:rPr>
                <w:color w:val="000000"/>
                <w:sz w:val="28"/>
                <w:szCs w:val="28"/>
              </w:rPr>
              <w:br/>
              <w:t>Ecco alcuni possibili spunti:</w:t>
            </w:r>
          </w:p>
          <w:p w:rsidR="000349DE" w:rsidRDefault="002F2687" w:rsidP="000349DE">
            <w:pPr>
              <w:pStyle w:val="NormaleWeb"/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E4955">
              <w:rPr>
                <w:color w:val="000000"/>
                <w:sz w:val="28"/>
                <w:szCs w:val="28"/>
              </w:rPr>
              <w:t xml:space="preserve">Salvatore Giuliano </w:t>
            </w:r>
            <w:r w:rsidR="00556944" w:rsidRPr="005E4955">
              <w:rPr>
                <w:color w:val="000000"/>
                <w:sz w:val="28"/>
                <w:szCs w:val="28"/>
              </w:rPr>
              <w:br/>
              <w:t xml:space="preserve">Il giorno della civetta </w:t>
            </w:r>
            <w:r w:rsidR="00556944" w:rsidRPr="005E4955">
              <w:rPr>
                <w:color w:val="000000"/>
                <w:sz w:val="28"/>
                <w:szCs w:val="28"/>
              </w:rPr>
              <w:br/>
              <w:t xml:space="preserve">A ciascuno il suo </w:t>
            </w:r>
            <w:r w:rsidR="00556944" w:rsidRPr="005E4955">
              <w:rPr>
                <w:color w:val="000000"/>
                <w:sz w:val="28"/>
                <w:szCs w:val="28"/>
              </w:rPr>
              <w:br/>
              <w:t xml:space="preserve">Il prefetto di ferro </w:t>
            </w:r>
            <w:r w:rsidRPr="005E4955">
              <w:rPr>
                <w:color w:val="000000"/>
                <w:sz w:val="28"/>
                <w:szCs w:val="28"/>
              </w:rPr>
              <w:br/>
              <w:t>Cento gior</w:t>
            </w:r>
            <w:r w:rsidR="00556944" w:rsidRPr="005E4955">
              <w:rPr>
                <w:color w:val="000000"/>
                <w:sz w:val="28"/>
                <w:szCs w:val="28"/>
              </w:rPr>
              <w:t xml:space="preserve">ni a Palermo </w:t>
            </w:r>
            <w:r w:rsidRPr="005E4955">
              <w:rPr>
                <w:color w:val="000000"/>
                <w:sz w:val="28"/>
                <w:szCs w:val="28"/>
              </w:rPr>
              <w:br/>
              <w:t xml:space="preserve">Dimenticare Palermo </w:t>
            </w:r>
            <w:r w:rsidRPr="005E4955">
              <w:rPr>
                <w:color w:val="000000"/>
                <w:sz w:val="28"/>
                <w:szCs w:val="28"/>
              </w:rPr>
              <w:br/>
              <w:t xml:space="preserve">Giovanni Falcone </w:t>
            </w:r>
            <w:bookmarkStart w:id="0" w:name="_GoBack"/>
            <w:bookmarkEnd w:id="0"/>
            <w:r w:rsidR="00556944" w:rsidRPr="005E4955">
              <w:rPr>
                <w:color w:val="000000"/>
                <w:sz w:val="28"/>
                <w:szCs w:val="28"/>
              </w:rPr>
              <w:br/>
              <w:t xml:space="preserve">La scorta </w:t>
            </w:r>
          </w:p>
          <w:p w:rsidR="00C2766D" w:rsidRPr="005E4955" w:rsidRDefault="00C2766D" w:rsidP="000349DE">
            <w:pPr>
              <w:pStyle w:val="NormaleWeb"/>
              <w:shd w:val="clear" w:color="auto" w:fill="FFFFFF" w:themeFill="background1"/>
              <w:spacing w:before="0" w:beforeAutospacing="0"/>
              <w:rPr>
                <w:color w:val="000000"/>
                <w:sz w:val="28"/>
                <w:szCs w:val="28"/>
              </w:rPr>
            </w:pPr>
            <w:r w:rsidRPr="005E4955">
              <w:rPr>
                <w:color w:val="000000"/>
                <w:sz w:val="28"/>
                <w:szCs w:val="28"/>
              </w:rPr>
              <w:t>Mary per sempre</w:t>
            </w:r>
          </w:p>
          <w:p w:rsidR="002F2687" w:rsidRPr="005E4955" w:rsidRDefault="00556944" w:rsidP="000349DE">
            <w:pPr>
              <w:pStyle w:val="NormaleWeb"/>
              <w:shd w:val="clear" w:color="auto" w:fill="FFFFFF" w:themeFill="background1"/>
              <w:spacing w:before="0" w:beforeAutospacing="0"/>
              <w:rPr>
                <w:color w:val="000000"/>
                <w:sz w:val="28"/>
                <w:szCs w:val="28"/>
              </w:rPr>
            </w:pPr>
            <w:r w:rsidRPr="005E4955">
              <w:rPr>
                <w:color w:val="000000"/>
                <w:sz w:val="28"/>
                <w:szCs w:val="28"/>
              </w:rPr>
              <w:t>Ragazzi fuori</w:t>
            </w:r>
            <w:r w:rsidR="002F2687" w:rsidRPr="005E4955">
              <w:rPr>
                <w:color w:val="000000"/>
                <w:sz w:val="28"/>
                <w:szCs w:val="28"/>
              </w:rPr>
              <w:br/>
              <w:t xml:space="preserve">I cento passi </w:t>
            </w:r>
            <w:r w:rsidR="002F2687" w:rsidRPr="005E4955">
              <w:rPr>
                <w:color w:val="000000"/>
                <w:sz w:val="28"/>
                <w:szCs w:val="28"/>
              </w:rPr>
              <w:br/>
            </w:r>
            <w:r w:rsidR="002F2687" w:rsidRPr="005E4955">
              <w:rPr>
                <w:color w:val="000000"/>
                <w:sz w:val="28"/>
                <w:szCs w:val="28"/>
              </w:rPr>
              <w:lastRenderedPageBreak/>
              <w:t xml:space="preserve">Placido </w:t>
            </w:r>
            <w:proofErr w:type="spellStart"/>
            <w:r w:rsidR="002F2687" w:rsidRPr="005E4955">
              <w:rPr>
                <w:color w:val="000000"/>
                <w:sz w:val="28"/>
                <w:szCs w:val="28"/>
              </w:rPr>
              <w:t>Ri</w:t>
            </w:r>
            <w:r w:rsidRPr="005E4955">
              <w:rPr>
                <w:color w:val="000000"/>
                <w:sz w:val="28"/>
                <w:szCs w:val="28"/>
              </w:rPr>
              <w:t>zzotto</w:t>
            </w:r>
            <w:proofErr w:type="spellEnd"/>
            <w:r w:rsidRPr="005E4955">
              <w:rPr>
                <w:color w:val="000000"/>
                <w:sz w:val="28"/>
                <w:szCs w:val="28"/>
              </w:rPr>
              <w:t xml:space="preserve"> </w:t>
            </w:r>
          </w:p>
          <w:p w:rsidR="00350A96" w:rsidRPr="005E4955" w:rsidRDefault="00145BFA" w:rsidP="001E58AD">
            <w:pPr>
              <w:pStyle w:val="NormaleWeb"/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E4955">
              <w:rPr>
                <w:color w:val="000000"/>
                <w:sz w:val="28"/>
                <w:szCs w:val="28"/>
              </w:rPr>
              <w:t>All’esterno:</w:t>
            </w:r>
          </w:p>
          <w:p w:rsidR="00EA01C0" w:rsidRPr="005E4955" w:rsidRDefault="00197F80" w:rsidP="001E58AD">
            <w:pPr>
              <w:pStyle w:val="NormaleWeb"/>
              <w:shd w:val="clear" w:color="auto" w:fill="FFFFFF" w:themeFill="background1"/>
              <w:spacing w:line="276" w:lineRule="auto"/>
              <w:rPr>
                <w:rFonts w:eastAsiaTheme="minorEastAsia"/>
                <w:sz w:val="28"/>
                <w:szCs w:val="28"/>
              </w:rPr>
            </w:pPr>
            <w:r w:rsidRPr="005E4955">
              <w:rPr>
                <w:rFonts w:eastAsiaTheme="minorEastAsia"/>
                <w:sz w:val="28"/>
                <w:szCs w:val="28"/>
              </w:rPr>
              <w:t>I</w:t>
            </w:r>
            <w:r w:rsidR="00EA01C0" w:rsidRPr="005E4955">
              <w:rPr>
                <w:rFonts w:eastAsiaTheme="minorEastAsia"/>
                <w:sz w:val="28"/>
                <w:szCs w:val="28"/>
              </w:rPr>
              <w:t xml:space="preserve">ncontro con il mediatore culturale di Libera presso la </w:t>
            </w:r>
            <w:r w:rsidR="00EA01C0" w:rsidRPr="005E4955">
              <w:rPr>
                <w:rFonts w:eastAsiaTheme="minorEastAsia"/>
                <w:b/>
                <w:bCs/>
                <w:sz w:val="28"/>
                <w:szCs w:val="28"/>
              </w:rPr>
              <w:t>Bottega dei sapori e dei saperi della legalità</w:t>
            </w:r>
            <w:r w:rsidR="00EA01C0" w:rsidRPr="005E4955">
              <w:rPr>
                <w:rFonts w:eastAsiaTheme="minorEastAsia"/>
                <w:sz w:val="28"/>
                <w:szCs w:val="28"/>
              </w:rPr>
              <w:t>. Testimonianza sulle attività di Libera a Palermo.</w:t>
            </w:r>
          </w:p>
          <w:p w:rsidR="00DE5BA5" w:rsidRPr="005E4955" w:rsidRDefault="009A3791" w:rsidP="001E58AD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 w:rsidRPr="005E4955">
              <w:rPr>
                <w:rFonts w:ascii="Times New Roman" w:eastAsiaTheme="minorEastAsia" w:hAnsi="Times New Roman" w:cs="Times New Roman"/>
                <w:b/>
                <w:color w:val="auto"/>
                <w:sz w:val="28"/>
                <w:szCs w:val="28"/>
              </w:rPr>
              <w:t>-</w:t>
            </w:r>
            <w:r w:rsidR="00EA01C0" w:rsidRPr="005E4955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Svolgimento del </w:t>
            </w:r>
            <w:r w:rsidR="00EA01C0" w:rsidRPr="005E4955">
              <w:rPr>
                <w:rFonts w:ascii="Times New Roman" w:eastAsiaTheme="minorEastAsia" w:hAnsi="Times New Roman" w:cs="Times New Roman"/>
                <w:b/>
                <w:bCs/>
                <w:color w:val="auto"/>
                <w:sz w:val="28"/>
                <w:szCs w:val="28"/>
              </w:rPr>
              <w:t xml:space="preserve">percorso della memoria a Palermo </w:t>
            </w:r>
            <w:r w:rsidR="00EA01C0" w:rsidRPr="005E4955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at</w:t>
            </w:r>
            <w:r w:rsidR="00197F80" w:rsidRPr="005E4955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traverso alcuni dei luoghi più </w:t>
            </w:r>
            <w:r w:rsidR="00EA01C0" w:rsidRPr="005E4955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significativi e rappresentativi della città: </w:t>
            </w:r>
            <w:r w:rsidR="00DE5BA5" w:rsidRPr="005E4955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Visita di alcuni dei luoghi più rappresentativi della città di Palermo nella lotta contro la Mafia: via D'Amelio, all'Albero Falcone, a</w:t>
            </w:r>
            <w:r w:rsidRPr="005E4955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 xml:space="preserve"> piazza Mangione</w:t>
            </w:r>
            <w:r w:rsidR="00DE5BA5" w:rsidRPr="005E4955">
              <w:rPr>
                <w:rFonts w:ascii="Times New Roman" w:hAnsi="Times New Roman" w:cs="Times New Roman"/>
                <w:sz w:val="28"/>
                <w:szCs w:val="28"/>
                <w:shd w:val="clear" w:color="auto" w:fill="F7F7F7"/>
              </w:rPr>
              <w:t>, un cammino fatto di racconti, di storie di uomini coraggiosi dentro la città che li ha visti protagonisti.</w:t>
            </w:r>
            <w:r w:rsidR="00DE5BA5" w:rsidRPr="005E4955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EA01C0" w:rsidRPr="005E4955" w:rsidRDefault="009A3791" w:rsidP="001E58AD">
            <w:pPr>
              <w:pStyle w:val="NormaleWeb"/>
              <w:shd w:val="clear" w:color="auto" w:fill="FFFFFF" w:themeFill="background1"/>
              <w:spacing w:before="0" w:beforeAutospacing="0" w:after="167" w:afterAutospacing="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5E4955">
              <w:rPr>
                <w:rFonts w:eastAsiaTheme="minorEastAsia"/>
                <w:b/>
                <w:sz w:val="28"/>
                <w:szCs w:val="28"/>
              </w:rPr>
              <w:t>-</w:t>
            </w:r>
            <w:r w:rsidR="00EA01C0" w:rsidRPr="005E4955">
              <w:rPr>
                <w:rFonts w:eastAsiaTheme="minorEastAsia"/>
                <w:b/>
                <w:sz w:val="28"/>
                <w:szCs w:val="28"/>
              </w:rPr>
              <w:t>Visita a Cinisi</w:t>
            </w:r>
            <w:r w:rsidR="00350A96" w:rsidRPr="005E4955">
              <w:rPr>
                <w:rFonts w:eastAsiaTheme="minorEastAsia"/>
                <w:sz w:val="28"/>
                <w:szCs w:val="28"/>
              </w:rPr>
              <w:t xml:space="preserve"> per l’anniversario d</w:t>
            </w:r>
            <w:r w:rsidRPr="005E4955">
              <w:rPr>
                <w:rFonts w:eastAsiaTheme="minorEastAsia"/>
                <w:sz w:val="28"/>
                <w:szCs w:val="28"/>
              </w:rPr>
              <w:t>ella morte di Peppino Impastato e partecipazione agli eventi organizzati al Casolare, luogo di assassinio di Peppino Impastato; partecipazione al Corteo da Radio out   a casa Memoria Impastato.</w:t>
            </w:r>
          </w:p>
          <w:p w:rsidR="00A75506" w:rsidRPr="005E4955" w:rsidRDefault="009A3791" w:rsidP="001E58AD">
            <w:pPr>
              <w:pStyle w:val="NormaleWeb"/>
              <w:shd w:val="clear" w:color="auto" w:fill="FFFFFF" w:themeFill="background1"/>
              <w:spacing w:before="0" w:beforeAutospacing="0" w:after="167" w:afterAutospacing="0" w:line="276" w:lineRule="auto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5E4955">
              <w:rPr>
                <w:rFonts w:eastAsiaTheme="minorEastAsia"/>
                <w:b/>
                <w:sz w:val="28"/>
                <w:szCs w:val="28"/>
              </w:rPr>
              <w:t>-</w:t>
            </w:r>
            <w:r w:rsidRPr="005E4955">
              <w:rPr>
                <w:rFonts w:eastAsiaTheme="minorEastAsia"/>
                <w:sz w:val="28"/>
                <w:szCs w:val="28"/>
              </w:rPr>
              <w:t xml:space="preserve"> </w:t>
            </w:r>
            <w:r w:rsidRPr="005E4955">
              <w:rPr>
                <w:rFonts w:eastAsiaTheme="minorEastAsia"/>
                <w:b/>
                <w:sz w:val="28"/>
                <w:szCs w:val="28"/>
              </w:rPr>
              <w:t>Visita Alto Belice Corleonese</w:t>
            </w:r>
            <w:r w:rsidR="00A75506" w:rsidRPr="005E4955">
              <w:rPr>
                <w:rFonts w:eastAsiaTheme="minorEastAsia"/>
                <w:b/>
                <w:sz w:val="28"/>
                <w:szCs w:val="28"/>
              </w:rPr>
              <w:t xml:space="preserve">( Conosciamo Libera Terra): </w:t>
            </w:r>
          </w:p>
          <w:p w:rsidR="009A3791" w:rsidRPr="005E4955" w:rsidRDefault="00A75506" w:rsidP="001E58AD">
            <w:pPr>
              <w:pStyle w:val="NormaleWeb"/>
              <w:shd w:val="clear" w:color="auto" w:fill="FFFFFF" w:themeFill="background1"/>
              <w:spacing w:before="0" w:beforeAutospacing="0" w:after="167" w:afterAutospacing="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5E4955">
              <w:rPr>
                <w:rFonts w:eastAsiaTheme="minorEastAsia"/>
                <w:b/>
                <w:sz w:val="28"/>
                <w:szCs w:val="28"/>
              </w:rPr>
              <w:t>-</w:t>
            </w:r>
            <w:r w:rsidRPr="005E4955">
              <w:rPr>
                <w:rFonts w:eastAsiaTheme="minorEastAsia"/>
                <w:sz w:val="28"/>
                <w:szCs w:val="28"/>
              </w:rPr>
              <w:t xml:space="preserve">visita della cantina </w:t>
            </w:r>
            <w:proofErr w:type="spellStart"/>
            <w:r w:rsidRPr="005E4955">
              <w:rPr>
                <w:rFonts w:eastAsiaTheme="minorEastAsia"/>
                <w:sz w:val="28"/>
                <w:szCs w:val="28"/>
              </w:rPr>
              <w:t>Centopassi</w:t>
            </w:r>
            <w:proofErr w:type="spellEnd"/>
            <w:r w:rsidRPr="005E4955">
              <w:rPr>
                <w:rFonts w:eastAsiaTheme="minorEastAsia"/>
                <w:sz w:val="28"/>
                <w:szCs w:val="28"/>
              </w:rPr>
              <w:t>;</w:t>
            </w:r>
          </w:p>
          <w:p w:rsidR="00A75506" w:rsidRPr="005E4955" w:rsidRDefault="00A75506" w:rsidP="001E58AD">
            <w:pPr>
              <w:pStyle w:val="NormaleWeb"/>
              <w:shd w:val="clear" w:color="auto" w:fill="FFFFFF" w:themeFill="background1"/>
              <w:spacing w:before="0" w:beforeAutospacing="0" w:after="167" w:afterAutospacing="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5E4955">
              <w:rPr>
                <w:rFonts w:eastAsiaTheme="minorEastAsia"/>
                <w:sz w:val="28"/>
                <w:szCs w:val="28"/>
              </w:rPr>
              <w:t>- visita del Memoriale di Portella della Ginestra</w:t>
            </w:r>
          </w:p>
          <w:p w:rsidR="00A75506" w:rsidRPr="005E4955" w:rsidRDefault="00A75506" w:rsidP="001E58AD">
            <w:pPr>
              <w:pStyle w:val="NormaleWeb"/>
              <w:shd w:val="clear" w:color="auto" w:fill="FFFFFF" w:themeFill="background1"/>
              <w:spacing w:before="0" w:beforeAutospacing="0" w:after="167" w:afterAutospacing="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5E4955">
              <w:rPr>
                <w:rFonts w:eastAsiaTheme="minorEastAsia"/>
                <w:sz w:val="28"/>
                <w:szCs w:val="28"/>
              </w:rPr>
              <w:t xml:space="preserve">-Visita di un’azienda agrituristica Libera Terra </w:t>
            </w:r>
          </w:p>
          <w:p w:rsidR="00EA01C0" w:rsidRPr="005E4955" w:rsidRDefault="00EA01C0" w:rsidP="001E58AD">
            <w:pPr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 w:rsidRPr="005E4955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Conclusione del percorso e fine dei servizi.</w:t>
            </w:r>
          </w:p>
          <w:p w:rsidR="002F2687" w:rsidRPr="005E4955" w:rsidRDefault="002F2687" w:rsidP="001E58A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</w:tbl>
    <w:p w:rsidR="005057AD" w:rsidRPr="005E4955" w:rsidRDefault="00052E29" w:rsidP="001E58AD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5E495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5057AD" w:rsidRPr="005E4955" w:rsidRDefault="005739EB" w:rsidP="001E58AD">
      <w:pPr>
        <w:shd w:val="clear" w:color="auto" w:fill="FFFFFF" w:themeFill="background1"/>
        <w:spacing w:after="1"/>
        <w:ind w:left="4259" w:hanging="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495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R</w:t>
      </w:r>
      <w:r w:rsidR="0021468D" w:rsidRPr="005E4955">
        <w:rPr>
          <w:rFonts w:ascii="Times New Roman" w:eastAsia="Times New Roman" w:hAnsi="Times New Roman" w:cs="Times New Roman"/>
          <w:b/>
          <w:sz w:val="28"/>
          <w:szCs w:val="28"/>
        </w:rPr>
        <w:t>E</w:t>
      </w:r>
      <w:r w:rsidRPr="005E4955">
        <w:rPr>
          <w:rFonts w:ascii="Times New Roman" w:eastAsia="Times New Roman" w:hAnsi="Times New Roman" w:cs="Times New Roman"/>
          <w:b/>
          <w:sz w:val="28"/>
          <w:szCs w:val="28"/>
        </w:rPr>
        <w:t xml:space="preserve">FERENTE </w:t>
      </w:r>
      <w:r w:rsidR="0021468D" w:rsidRPr="005E4955">
        <w:rPr>
          <w:rFonts w:ascii="Times New Roman" w:eastAsia="Times New Roman" w:hAnsi="Times New Roman" w:cs="Times New Roman"/>
          <w:b/>
          <w:sz w:val="28"/>
          <w:szCs w:val="28"/>
        </w:rPr>
        <w:t xml:space="preserve"> PROGETTO </w:t>
      </w:r>
    </w:p>
    <w:p w:rsidR="006B0B3F" w:rsidRPr="005E4955" w:rsidRDefault="006B0B3F" w:rsidP="001E58AD">
      <w:pPr>
        <w:shd w:val="clear" w:color="auto" w:fill="FFFFFF" w:themeFill="background1"/>
        <w:spacing w:after="1"/>
        <w:ind w:left="4259" w:hanging="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495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</w:p>
    <w:p w:rsidR="006B0B3F" w:rsidRPr="005E4955" w:rsidRDefault="006B0B3F" w:rsidP="001E58AD">
      <w:pPr>
        <w:shd w:val="clear" w:color="auto" w:fill="FFFFFF" w:themeFill="background1"/>
        <w:spacing w:after="1"/>
        <w:ind w:left="4259" w:hanging="10"/>
        <w:rPr>
          <w:rFonts w:ascii="Times New Roman" w:eastAsia="Times New Roman" w:hAnsi="Times New Roman" w:cs="Times New Roman"/>
          <w:sz w:val="28"/>
          <w:szCs w:val="28"/>
        </w:rPr>
      </w:pPr>
      <w:r w:rsidRPr="005E4955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576577" w:rsidRPr="005E4955">
        <w:rPr>
          <w:rFonts w:ascii="Times New Roman" w:eastAsia="Times New Roman" w:hAnsi="Times New Roman" w:cs="Times New Roman"/>
          <w:sz w:val="28"/>
          <w:szCs w:val="28"/>
        </w:rPr>
        <w:t>Prof.ssa</w:t>
      </w:r>
      <w:r w:rsidR="008057B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5F4BF1" w:rsidRPr="005E4955">
        <w:rPr>
          <w:rFonts w:ascii="Times New Roman" w:eastAsia="Times New Roman" w:hAnsi="Times New Roman" w:cs="Times New Roman"/>
          <w:sz w:val="28"/>
          <w:szCs w:val="28"/>
        </w:rPr>
        <w:t>Di Dio Michela Tindara</w:t>
      </w:r>
      <w:r w:rsidRPr="005E495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B42D2" w:rsidRPr="005E4955" w:rsidRDefault="008057BE" w:rsidP="001E58AD">
      <w:pPr>
        <w:shd w:val="clear" w:color="auto" w:fill="FFFFFF" w:themeFill="background1"/>
        <w:spacing w:after="1"/>
        <w:ind w:left="4259" w:hanging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3B42D2" w:rsidRPr="005E4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577" w:rsidRPr="005E4955">
        <w:rPr>
          <w:rFonts w:ascii="Times New Roman" w:eastAsia="Times New Roman" w:hAnsi="Times New Roman" w:cs="Times New Roman"/>
          <w:sz w:val="28"/>
          <w:szCs w:val="28"/>
        </w:rPr>
        <w:t xml:space="preserve">Professore </w:t>
      </w:r>
      <w:r w:rsidR="003B42D2" w:rsidRPr="005E4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B42D2" w:rsidRPr="005E4955">
        <w:rPr>
          <w:rFonts w:ascii="Times New Roman" w:eastAsia="Times New Roman" w:hAnsi="Times New Roman" w:cs="Times New Roman"/>
          <w:sz w:val="28"/>
          <w:szCs w:val="28"/>
        </w:rPr>
        <w:t>Molica</w:t>
      </w:r>
      <w:proofErr w:type="spellEnd"/>
      <w:r w:rsidR="003B42D2" w:rsidRPr="005E4955">
        <w:rPr>
          <w:rFonts w:ascii="Times New Roman" w:eastAsia="Times New Roman" w:hAnsi="Times New Roman" w:cs="Times New Roman"/>
          <w:sz w:val="28"/>
          <w:szCs w:val="28"/>
        </w:rPr>
        <w:t xml:space="preserve"> Maurizio</w:t>
      </w:r>
    </w:p>
    <w:sectPr w:rsidR="003B42D2" w:rsidRPr="005E4955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5057AD"/>
    <w:rsid w:val="00011C34"/>
    <w:rsid w:val="00027AB2"/>
    <w:rsid w:val="000349DE"/>
    <w:rsid w:val="00052E29"/>
    <w:rsid w:val="00074A7E"/>
    <w:rsid w:val="0009011F"/>
    <w:rsid w:val="00095F83"/>
    <w:rsid w:val="000A0E4B"/>
    <w:rsid w:val="000A0FEB"/>
    <w:rsid w:val="00140876"/>
    <w:rsid w:val="00145BFA"/>
    <w:rsid w:val="00152AB8"/>
    <w:rsid w:val="00160C6B"/>
    <w:rsid w:val="00172EC7"/>
    <w:rsid w:val="00197F80"/>
    <w:rsid w:val="001A6A91"/>
    <w:rsid w:val="001B234D"/>
    <w:rsid w:val="001B3A15"/>
    <w:rsid w:val="001D6A71"/>
    <w:rsid w:val="001E0C12"/>
    <w:rsid w:val="001E58AD"/>
    <w:rsid w:val="00202EC0"/>
    <w:rsid w:val="00212692"/>
    <w:rsid w:val="0021468D"/>
    <w:rsid w:val="00274C07"/>
    <w:rsid w:val="00283F38"/>
    <w:rsid w:val="00287F21"/>
    <w:rsid w:val="002929E9"/>
    <w:rsid w:val="002F2687"/>
    <w:rsid w:val="003114D1"/>
    <w:rsid w:val="003377AF"/>
    <w:rsid w:val="00350A96"/>
    <w:rsid w:val="00356684"/>
    <w:rsid w:val="00361C29"/>
    <w:rsid w:val="00382865"/>
    <w:rsid w:val="00385BD1"/>
    <w:rsid w:val="003B42D2"/>
    <w:rsid w:val="00415568"/>
    <w:rsid w:val="00420CB9"/>
    <w:rsid w:val="004252E0"/>
    <w:rsid w:val="00432D73"/>
    <w:rsid w:val="004516CC"/>
    <w:rsid w:val="00487B02"/>
    <w:rsid w:val="004B3FC0"/>
    <w:rsid w:val="005057AD"/>
    <w:rsid w:val="00542555"/>
    <w:rsid w:val="00556944"/>
    <w:rsid w:val="005739EB"/>
    <w:rsid w:val="00576577"/>
    <w:rsid w:val="0059255C"/>
    <w:rsid w:val="00593AB8"/>
    <w:rsid w:val="00595716"/>
    <w:rsid w:val="005B2CFE"/>
    <w:rsid w:val="005B50FD"/>
    <w:rsid w:val="005E4955"/>
    <w:rsid w:val="005F4BF1"/>
    <w:rsid w:val="006043B6"/>
    <w:rsid w:val="00610CFC"/>
    <w:rsid w:val="0062098B"/>
    <w:rsid w:val="00625207"/>
    <w:rsid w:val="006354C1"/>
    <w:rsid w:val="006566DC"/>
    <w:rsid w:val="00663F3A"/>
    <w:rsid w:val="00664EEF"/>
    <w:rsid w:val="006B0B3F"/>
    <w:rsid w:val="006B5093"/>
    <w:rsid w:val="006D6649"/>
    <w:rsid w:val="006F72A6"/>
    <w:rsid w:val="00705E7C"/>
    <w:rsid w:val="0072007D"/>
    <w:rsid w:val="007302C2"/>
    <w:rsid w:val="00780A6E"/>
    <w:rsid w:val="00781F56"/>
    <w:rsid w:val="007C376A"/>
    <w:rsid w:val="007E73F5"/>
    <w:rsid w:val="008057BE"/>
    <w:rsid w:val="008704E5"/>
    <w:rsid w:val="00896C3F"/>
    <w:rsid w:val="008B0841"/>
    <w:rsid w:val="008C69FC"/>
    <w:rsid w:val="008D5708"/>
    <w:rsid w:val="00906C8A"/>
    <w:rsid w:val="00907A68"/>
    <w:rsid w:val="00942FD5"/>
    <w:rsid w:val="00964DBE"/>
    <w:rsid w:val="009A09A1"/>
    <w:rsid w:val="009A286C"/>
    <w:rsid w:val="009A3791"/>
    <w:rsid w:val="009F04B4"/>
    <w:rsid w:val="009F2C0F"/>
    <w:rsid w:val="00A123CD"/>
    <w:rsid w:val="00A5634A"/>
    <w:rsid w:val="00A75506"/>
    <w:rsid w:val="00A772D3"/>
    <w:rsid w:val="00A81B90"/>
    <w:rsid w:val="00AA10D9"/>
    <w:rsid w:val="00AD37D7"/>
    <w:rsid w:val="00AF1BE0"/>
    <w:rsid w:val="00B03172"/>
    <w:rsid w:val="00B76612"/>
    <w:rsid w:val="00B84AA0"/>
    <w:rsid w:val="00B958A0"/>
    <w:rsid w:val="00BE499A"/>
    <w:rsid w:val="00C2766D"/>
    <w:rsid w:val="00C53DD9"/>
    <w:rsid w:val="00C77B36"/>
    <w:rsid w:val="00C861D9"/>
    <w:rsid w:val="00CC0770"/>
    <w:rsid w:val="00CD1F2B"/>
    <w:rsid w:val="00D27280"/>
    <w:rsid w:val="00D4488E"/>
    <w:rsid w:val="00D5683E"/>
    <w:rsid w:val="00D725ED"/>
    <w:rsid w:val="00D82234"/>
    <w:rsid w:val="00D82C0C"/>
    <w:rsid w:val="00D94438"/>
    <w:rsid w:val="00DB2C26"/>
    <w:rsid w:val="00DC16A5"/>
    <w:rsid w:val="00DE5BA5"/>
    <w:rsid w:val="00DF1816"/>
    <w:rsid w:val="00DF60A9"/>
    <w:rsid w:val="00E43D4B"/>
    <w:rsid w:val="00E46263"/>
    <w:rsid w:val="00E5207E"/>
    <w:rsid w:val="00E52A76"/>
    <w:rsid w:val="00E547A8"/>
    <w:rsid w:val="00E84E9F"/>
    <w:rsid w:val="00EA01C0"/>
    <w:rsid w:val="00EA09EF"/>
    <w:rsid w:val="00EC3D2E"/>
    <w:rsid w:val="00F17B0D"/>
    <w:rsid w:val="00F419F7"/>
    <w:rsid w:val="00F510AB"/>
    <w:rsid w:val="00F73708"/>
    <w:rsid w:val="00FA4C39"/>
    <w:rsid w:val="00FA52F2"/>
    <w:rsid w:val="00FF25C1"/>
    <w:rsid w:val="00FF45EF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NormaleWeb">
    <w:name w:val="Normal (Web)"/>
    <w:basedOn w:val="Normale"/>
    <w:uiPriority w:val="99"/>
    <w:unhideWhenUsed/>
    <w:rsid w:val="009F0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istitutoprofessionaleferrari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is01100p@pec.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eis01100p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31ED0-8AFA-423C-853E-E44D2925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105</cp:revision>
  <cp:lastPrinted>2017-11-28T19:36:00Z</cp:lastPrinted>
  <dcterms:created xsi:type="dcterms:W3CDTF">2017-11-11T06:28:00Z</dcterms:created>
  <dcterms:modified xsi:type="dcterms:W3CDTF">2018-02-03T09:15:00Z</dcterms:modified>
</cp:coreProperties>
</file>