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25ED" w:rsidRPr="00A61213" w:rsidTr="00D725ED">
        <w:trPr>
          <w:jc w:val="center"/>
        </w:trPr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-60325</wp:posOffset>
                  </wp:positionH>
                  <wp:positionV relativeFrom="margin">
                    <wp:posOffset>0</wp:posOffset>
                  </wp:positionV>
                  <wp:extent cx="795020" cy="795020"/>
                  <wp:effectExtent l="0" t="0" r="0" b="0"/>
                  <wp:wrapSquare wrapText="bothSides"/>
                  <wp:docPr id="3" name="Immagine 3" descr="Descrizione: logo sicil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Descrizione: logo sicil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95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6275" cy="762000"/>
                  <wp:effectExtent l="0" t="0" r="0" b="0"/>
                  <wp:wrapSquare wrapText="bothSides"/>
                  <wp:docPr id="2" name="Immagine 2" descr="Descrizione: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hideMark/>
          </w:tcPr>
          <w:p w:rsidR="00D725ED" w:rsidRPr="00A61213" w:rsidRDefault="00D725ED">
            <w:pPr>
              <w:pStyle w:val="Intestazione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61213">
              <w:rPr>
                <w:rFonts w:ascii="Tahoma" w:hAnsi="Tahoma" w:cs="Tahoma"/>
                <w:noProof/>
                <w:sz w:val="20"/>
                <w:szCs w:val="20"/>
                <w:lang w:val="it-IT" w:eastAsia="it-IT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1041400</wp:posOffset>
                  </wp:positionH>
                  <wp:positionV relativeFrom="margin">
                    <wp:posOffset>0</wp:posOffset>
                  </wp:positionV>
                  <wp:extent cx="955675" cy="636905"/>
                  <wp:effectExtent l="0" t="0" r="0" b="0"/>
                  <wp:wrapSquare wrapText="bothSides"/>
                  <wp:docPr id="1" name="Immagine 1" descr="Descrizione: logo 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logo 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636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725ED" w:rsidRPr="00A61213" w:rsidRDefault="00D725ED" w:rsidP="00D725ED">
      <w:pPr>
        <w:tabs>
          <w:tab w:val="left" w:pos="708"/>
          <w:tab w:val="center" w:pos="4819"/>
          <w:tab w:val="right" w:pos="9638"/>
        </w:tabs>
        <w:spacing w:before="60" w:after="60" w:line="240" w:lineRule="auto"/>
        <w:ind w:right="-208" w:firstLine="357"/>
        <w:jc w:val="center"/>
        <w:rPr>
          <w:rFonts w:ascii="Tahoma" w:hAnsi="Tahoma" w:cs="Tahoma"/>
          <w:spacing w:val="40"/>
          <w:sz w:val="28"/>
          <w:szCs w:val="28"/>
          <w:lang w:eastAsia="en-US" w:bidi="en-US"/>
        </w:rPr>
      </w:pPr>
      <w:r w:rsidRPr="00A61213">
        <w:rPr>
          <w:rFonts w:ascii="Tahoma" w:hAnsi="Tahoma" w:cs="Tahoma"/>
          <w:i/>
          <w:iCs/>
          <w:spacing w:val="40"/>
          <w:sz w:val="28"/>
          <w:szCs w:val="28"/>
        </w:rPr>
        <w:t xml:space="preserve">Istituto Superiore </w:t>
      </w:r>
      <w:r w:rsidRPr="00A61213">
        <w:rPr>
          <w:rFonts w:ascii="Tahoma" w:hAnsi="Tahoma" w:cs="Tahoma"/>
          <w:spacing w:val="40"/>
          <w:sz w:val="28"/>
          <w:szCs w:val="28"/>
        </w:rPr>
        <w:t>“</w:t>
      </w:r>
      <w:r w:rsidRPr="00A61213">
        <w:rPr>
          <w:rFonts w:ascii="Tahoma" w:hAnsi="Tahoma" w:cs="Tahoma"/>
          <w:b/>
          <w:bCs/>
          <w:i/>
          <w:iCs/>
          <w:spacing w:val="40"/>
          <w:sz w:val="28"/>
          <w:szCs w:val="28"/>
        </w:rPr>
        <w:t>Enzo Ferrari</w:t>
      </w:r>
      <w:r w:rsidRPr="00A61213">
        <w:rPr>
          <w:rFonts w:ascii="Tahoma" w:hAnsi="Tahoma" w:cs="Tahoma"/>
          <w:spacing w:val="40"/>
          <w:sz w:val="28"/>
          <w:szCs w:val="28"/>
        </w:rPr>
        <w:t>”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Vico </w:t>
      </w:r>
      <w:proofErr w:type="spellStart"/>
      <w:r w:rsidRPr="00A61213">
        <w:rPr>
          <w:rFonts w:ascii="Tahoma" w:hAnsi="Tahoma" w:cs="Tahoma"/>
          <w:i/>
          <w:iCs/>
          <w:sz w:val="14"/>
          <w:szCs w:val="14"/>
        </w:rPr>
        <w:t>Picardi</w:t>
      </w:r>
      <w:proofErr w:type="spellEnd"/>
      <w:r w:rsidRPr="00A61213">
        <w:rPr>
          <w:rFonts w:ascii="Tahoma" w:hAnsi="Tahoma" w:cs="Tahoma"/>
          <w:i/>
          <w:iCs/>
          <w:sz w:val="14"/>
          <w:szCs w:val="14"/>
        </w:rPr>
        <w:t xml:space="preserve">  -  98051 Barcellona P.G. (Me) 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" w:char="F028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9702516   -  </w:t>
      </w:r>
      <w:r w:rsidRPr="00A61213">
        <w:rPr>
          <w:rFonts w:ascii="Tahoma" w:hAnsi="Tahoma" w:cs="Tahoma"/>
          <w:i/>
          <w:iCs/>
          <w:sz w:val="14"/>
          <w:szCs w:val="14"/>
        </w:rPr>
        <w:sym w:font="Wingdings 2" w:char="F037"/>
      </w:r>
      <w:r w:rsidRPr="00A61213">
        <w:rPr>
          <w:rFonts w:ascii="Tahoma" w:hAnsi="Tahoma" w:cs="Tahoma"/>
          <w:i/>
          <w:iCs/>
          <w:sz w:val="14"/>
          <w:szCs w:val="14"/>
        </w:rPr>
        <w:t xml:space="preserve">  (090) 9702515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Codice Fiscale 83000870838  –  Codice Ministeriale. MEIS01100P</w:t>
      </w:r>
    </w:p>
    <w:p w:rsidR="00D725ED" w:rsidRPr="00A61213" w:rsidRDefault="00D725ED" w:rsidP="00D725ED">
      <w:pPr>
        <w:spacing w:after="0" w:line="240" w:lineRule="auto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>Sedi associate:  I.P.S.I.A. di Barcellona P.G. – I.P.S.I.A di Pace del Mela -  I.P.S.A.A. di Barcellona P.G. -  I.P.S.A.A. di Milazzo</w:t>
      </w:r>
    </w:p>
    <w:p w:rsidR="00D725ED" w:rsidRPr="00A61213" w:rsidRDefault="00D725ED" w:rsidP="00D725ED">
      <w:pPr>
        <w:spacing w:after="0" w:line="240" w:lineRule="auto"/>
        <w:ind w:firstLine="357"/>
        <w:jc w:val="center"/>
        <w:rPr>
          <w:rFonts w:ascii="Tahoma" w:hAnsi="Tahoma" w:cs="Tahoma"/>
          <w:i/>
          <w:iCs/>
          <w:sz w:val="14"/>
          <w:szCs w:val="14"/>
        </w:rPr>
      </w:pPr>
      <w:r w:rsidRPr="00A61213">
        <w:rPr>
          <w:rFonts w:ascii="Tahoma" w:hAnsi="Tahoma" w:cs="Tahoma"/>
          <w:i/>
          <w:iCs/>
          <w:sz w:val="14"/>
          <w:szCs w:val="14"/>
        </w:rPr>
        <w:t xml:space="preserve">e-mail: </w:t>
      </w:r>
      <w:hyperlink r:id="rId12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meis01100p@istruzione.it</w:t>
        </w:r>
      </w:hyperlink>
      <w:r w:rsidRPr="00A61213">
        <w:rPr>
          <w:rFonts w:ascii="Tahoma" w:hAnsi="Tahoma" w:cs="Tahoma"/>
          <w:b/>
          <w:bCs/>
          <w:i/>
          <w:iCs/>
          <w:sz w:val="14"/>
          <w:szCs w:val="14"/>
        </w:rPr>
        <w:t xml:space="preserve">  </w:t>
      </w:r>
      <w:hyperlink r:id="rId13" w:history="1">
        <w:r w:rsidRPr="00A61213">
          <w:rPr>
            <w:rStyle w:val="Collegamentoipertestuale"/>
            <w:rFonts w:ascii="Tahoma" w:hAnsi="Tahoma" w:cs="Tahoma"/>
            <w:b/>
            <w:bCs/>
            <w:i/>
            <w:iCs/>
            <w:color w:val="0000FF"/>
            <w:sz w:val="14"/>
            <w:szCs w:val="14"/>
          </w:rPr>
          <w:t>meis01100p@pec.istruzione.it</w:t>
        </w:r>
      </w:hyperlink>
      <w:r w:rsidRPr="00A61213">
        <w:rPr>
          <w:rFonts w:ascii="Tahoma" w:hAnsi="Tahoma" w:cs="Tahoma"/>
          <w:i/>
          <w:iCs/>
          <w:sz w:val="14"/>
          <w:szCs w:val="14"/>
        </w:rPr>
        <w:t xml:space="preserve">  </w:t>
      </w:r>
      <w:hyperlink r:id="rId14" w:history="1">
        <w:r w:rsidRPr="00A61213">
          <w:rPr>
            <w:rStyle w:val="Collegamentoipertestuale"/>
            <w:rFonts w:ascii="Tahoma" w:hAnsi="Tahoma" w:cs="Tahoma"/>
            <w:i/>
            <w:iCs/>
            <w:color w:val="0000FF"/>
            <w:sz w:val="14"/>
            <w:szCs w:val="14"/>
          </w:rPr>
          <w:t>www.istitutoprofessionaleferrari.it</w:t>
        </w:r>
      </w:hyperlink>
    </w:p>
    <w:p w:rsidR="005739EB" w:rsidRPr="00A61213" w:rsidRDefault="005739EB" w:rsidP="000A0FEB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2B7C34" w:rsidRDefault="002B7C34" w:rsidP="002B7C34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>
        <w:rPr>
          <w:rFonts w:ascii="Tahoma" w:eastAsia="Times New Roman" w:hAnsi="Tahoma" w:cs="Tahoma"/>
          <w:b/>
          <w:sz w:val="24"/>
          <w:szCs w:val="20"/>
        </w:rPr>
        <w:t>SCHEDA SINTESI PROGETTO/ATTIVITA’ DI POTENZIAMENTO</w:t>
      </w:r>
    </w:p>
    <w:p w:rsidR="002B7C34" w:rsidRDefault="002B7C34" w:rsidP="002B7C34">
      <w:pPr>
        <w:spacing w:after="0" w:line="240" w:lineRule="auto"/>
        <w:ind w:right="-5"/>
        <w:jc w:val="center"/>
        <w:rPr>
          <w:rFonts w:ascii="Tahoma" w:eastAsia="Times New Roman" w:hAnsi="Tahoma" w:cs="Tahoma"/>
          <w:b/>
          <w:sz w:val="24"/>
          <w:szCs w:val="20"/>
        </w:rPr>
      </w:pPr>
      <w:r>
        <w:rPr>
          <w:rFonts w:ascii="Tahoma" w:eastAsia="Times New Roman" w:hAnsi="Tahoma" w:cs="Tahoma"/>
          <w:b/>
          <w:sz w:val="24"/>
          <w:szCs w:val="20"/>
        </w:rPr>
        <w:t>A. S. 2018/19</w:t>
      </w:r>
    </w:p>
    <w:p w:rsidR="002B7C34" w:rsidRDefault="002B7C34" w:rsidP="002B7C34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5057AD" w:rsidRDefault="005057AD" w:rsidP="00923767">
      <w:pPr>
        <w:spacing w:after="0" w:line="240" w:lineRule="auto"/>
        <w:ind w:right="1796"/>
        <w:jc w:val="right"/>
        <w:rPr>
          <w:rFonts w:ascii="Tahoma" w:eastAsia="Times New Roman" w:hAnsi="Tahoma" w:cs="Tahoma"/>
          <w:sz w:val="24"/>
          <w:szCs w:val="20"/>
        </w:rPr>
      </w:pPr>
    </w:p>
    <w:p w:rsidR="00CD5D04" w:rsidRPr="00A61213" w:rsidRDefault="00CD5D04" w:rsidP="00290D49">
      <w:pPr>
        <w:spacing w:after="0" w:line="240" w:lineRule="auto"/>
        <w:ind w:right="1796"/>
        <w:jc w:val="center"/>
        <w:rPr>
          <w:rFonts w:ascii="Tahoma" w:hAnsi="Tahoma" w:cs="Tahoma"/>
          <w:sz w:val="20"/>
          <w:szCs w:val="20"/>
        </w:rPr>
      </w:pPr>
    </w:p>
    <w:p w:rsidR="000A0FEB" w:rsidRPr="00A61213" w:rsidRDefault="000A0FEB" w:rsidP="000A0FEB">
      <w:pPr>
        <w:spacing w:after="117" w:line="240" w:lineRule="auto"/>
        <w:rPr>
          <w:rFonts w:ascii="Tahoma" w:eastAsia="Times New Roman" w:hAnsi="Tahoma" w:cs="Tahoma"/>
          <w:b/>
          <w:sz w:val="6"/>
          <w:szCs w:val="20"/>
        </w:rPr>
      </w:pPr>
      <w:r w:rsidRPr="00A61213">
        <w:rPr>
          <w:rFonts w:ascii="Tahoma" w:eastAsia="Times New Roman" w:hAnsi="Tahoma" w:cs="Tahoma"/>
          <w:b/>
          <w:sz w:val="6"/>
          <w:szCs w:val="20"/>
        </w:rPr>
        <w:t xml:space="preserve"> 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D60D66" w:rsidRPr="00A61213" w:rsidTr="00A04801">
        <w:trPr>
          <w:trHeight w:val="341"/>
        </w:trPr>
        <w:tc>
          <w:tcPr>
            <w:tcW w:w="10215" w:type="dxa"/>
          </w:tcPr>
          <w:p w:rsidR="00D60D66" w:rsidRPr="00A61213" w:rsidRDefault="00D60D66" w:rsidP="005C0D8A">
            <w:pPr>
              <w:jc w:val="both"/>
              <w:rPr>
                <w:rFonts w:ascii="Tahoma" w:hAnsi="Tahoma" w:cs="Tahoma"/>
                <w:i/>
                <w:iCs/>
                <w:sz w:val="18"/>
                <w:szCs w:val="20"/>
              </w:rPr>
            </w:pPr>
            <w:r w:rsidRPr="00A61213">
              <w:rPr>
                <w:rFonts w:ascii="Tahoma" w:hAnsi="Tahoma" w:cs="Tahoma"/>
                <w:b/>
                <w:bCs/>
                <w:sz w:val="18"/>
                <w:szCs w:val="20"/>
              </w:rPr>
              <w:t>1.  Denominazione del Progetto e sua descrizione sintetica</w:t>
            </w:r>
          </w:p>
        </w:tc>
      </w:tr>
      <w:tr w:rsidR="00D60D66" w:rsidRPr="008D340E" w:rsidTr="00A04801">
        <w:trPr>
          <w:trHeight w:val="788"/>
        </w:trPr>
        <w:tc>
          <w:tcPr>
            <w:tcW w:w="10215" w:type="dxa"/>
          </w:tcPr>
          <w:p w:rsidR="00D60D66" w:rsidRPr="008D340E" w:rsidRDefault="00076BE4" w:rsidP="00D60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 xml:space="preserve">TITOLO Progetto: </w:t>
            </w:r>
            <w:r w:rsidR="00A064AE">
              <w:rPr>
                <w:rFonts w:ascii="Tahoma" w:hAnsi="Tahoma" w:cs="Tahoma"/>
                <w:sz w:val="18"/>
                <w:szCs w:val="20"/>
              </w:rPr>
              <w:t>Sportello Didattico in Lingua Straniera INGLESE</w:t>
            </w:r>
          </w:p>
          <w:p w:rsidR="00D60D66" w:rsidRPr="00A064AE" w:rsidRDefault="00076BE4" w:rsidP="00A064A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DESCRIZIONE SINTETICA  P</w:t>
            </w:r>
            <w:r w:rsidR="00D60D66" w:rsidRPr="008D340E">
              <w:rPr>
                <w:rFonts w:ascii="Tahoma" w:hAnsi="Tahoma" w:cs="Tahoma"/>
                <w:sz w:val="18"/>
                <w:szCs w:val="20"/>
              </w:rPr>
              <w:t>rogetto (</w:t>
            </w:r>
            <w:proofErr w:type="spellStart"/>
            <w:r w:rsidR="00D60D66" w:rsidRPr="008D340E">
              <w:rPr>
                <w:rFonts w:ascii="Tahoma" w:hAnsi="Tahoma" w:cs="Tahoma"/>
                <w:sz w:val="18"/>
                <w:szCs w:val="20"/>
              </w:rPr>
              <w:t>max</w:t>
            </w:r>
            <w:proofErr w:type="spellEnd"/>
            <w:r w:rsidR="00D60D66" w:rsidRPr="008D340E">
              <w:rPr>
                <w:rFonts w:ascii="Tahoma" w:hAnsi="Tahoma" w:cs="Tahoma"/>
                <w:sz w:val="18"/>
                <w:szCs w:val="20"/>
              </w:rPr>
              <w:t xml:space="preserve"> tre righe)</w:t>
            </w:r>
            <w:r>
              <w:rPr>
                <w:rFonts w:ascii="Tahoma" w:hAnsi="Tahoma" w:cs="Tahoma"/>
                <w:sz w:val="18"/>
                <w:szCs w:val="20"/>
              </w:rPr>
              <w:t>:</w:t>
            </w:r>
            <w:r w:rsidR="00A064AE" w:rsidRPr="00E24576">
              <w:rPr>
                <w:rFonts w:ascii="Arial" w:hAnsi="Arial" w:cs="Arial"/>
                <w:sz w:val="20"/>
                <w:szCs w:val="20"/>
              </w:rPr>
              <w:t xml:space="preserve"> Lo sportello didattico è un servizio che la scuola fornisce ai propri studenti quale intervento individualizzato gratuito con l’obiettivo di attivare e sostenere gli studenti, in situazioni di incertezza, con percorsi individualizzati</w:t>
            </w:r>
          </w:p>
        </w:tc>
      </w:tr>
    </w:tbl>
    <w:p w:rsidR="00D60D66" w:rsidRPr="008D340E" w:rsidRDefault="00D60D66" w:rsidP="00F419F7">
      <w:pPr>
        <w:tabs>
          <w:tab w:val="left" w:pos="851"/>
        </w:tabs>
        <w:spacing w:after="45"/>
        <w:rPr>
          <w:rFonts w:ascii="Tahoma" w:hAnsi="Tahoma" w:cs="Tahoma"/>
          <w:sz w:val="18"/>
          <w:szCs w:val="18"/>
        </w:rPr>
      </w:pPr>
    </w:p>
    <w:tbl>
      <w:tblPr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D60D66" w:rsidRPr="008D340E" w:rsidTr="002949C4">
        <w:trPr>
          <w:trHeight w:val="207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2 .  Responsabile del Progetto</w:t>
            </w:r>
          </w:p>
        </w:tc>
      </w:tr>
      <w:tr w:rsidR="00D60D66" w:rsidRPr="008D340E" w:rsidTr="002949C4">
        <w:trPr>
          <w:trHeight w:val="490"/>
        </w:trPr>
        <w:tc>
          <w:tcPr>
            <w:tcW w:w="10062" w:type="dxa"/>
          </w:tcPr>
          <w:p w:rsidR="00A064AE" w:rsidRDefault="00D60D66" w:rsidP="00A064AE">
            <w:pPr>
              <w:spacing w:line="235" w:lineRule="auto"/>
              <w:rPr>
                <w:rFonts w:ascii="Tahoma" w:hAnsi="Tahoma" w:cs="Tahoma"/>
                <w:sz w:val="14"/>
                <w:szCs w:val="14"/>
              </w:rPr>
            </w:pPr>
            <w:r w:rsidRPr="008D340E">
              <w:rPr>
                <w:rFonts w:ascii="Tahoma" w:hAnsi="Tahoma" w:cs="Tahoma"/>
                <w:sz w:val="14"/>
                <w:szCs w:val="14"/>
              </w:rPr>
              <w:t xml:space="preserve">Indicare il nome e la qualifica del / i responsabile / i del progetto (docente, area disciplinare, incaricato di funzione </w:t>
            </w:r>
            <w:r w:rsidR="00923767" w:rsidRPr="008D340E">
              <w:rPr>
                <w:rFonts w:ascii="Tahoma" w:hAnsi="Tahoma" w:cs="Tahoma"/>
                <w:sz w:val="14"/>
                <w:szCs w:val="14"/>
              </w:rPr>
              <w:t>strumentale,</w:t>
            </w:r>
            <w:r w:rsidR="002F73F8">
              <w:rPr>
                <w:rFonts w:ascii="Tahoma" w:hAnsi="Tahoma" w:cs="Tahoma"/>
                <w:sz w:val="14"/>
                <w:szCs w:val="14"/>
              </w:rPr>
              <w:t xml:space="preserve"> altro):</w:t>
            </w:r>
            <w:r w:rsidRPr="008D340E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D60D66" w:rsidRPr="00A064AE" w:rsidRDefault="000D2E99" w:rsidP="00A064AE">
            <w:pPr>
              <w:spacing w:line="235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Insegnante</w:t>
            </w:r>
            <w:r w:rsidR="00A064AE">
              <w:rPr>
                <w:rFonts w:ascii="Arial" w:hAnsi="Arial" w:cs="Arial"/>
                <w:sz w:val="20"/>
                <w:szCs w:val="20"/>
              </w:rPr>
              <w:t xml:space="preserve"> di Lingua I</w:t>
            </w:r>
            <w:r w:rsidRPr="00426612">
              <w:rPr>
                <w:rFonts w:ascii="Arial" w:hAnsi="Arial" w:cs="Arial"/>
                <w:sz w:val="20"/>
                <w:szCs w:val="20"/>
              </w:rPr>
              <w:t>nglese</w:t>
            </w:r>
            <w:r w:rsidR="00A064A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26612">
              <w:rPr>
                <w:rFonts w:ascii="Arial" w:hAnsi="Arial" w:cs="Arial"/>
                <w:sz w:val="20"/>
                <w:szCs w:val="20"/>
              </w:rPr>
              <w:t xml:space="preserve"> Pirri Domenica, docente di potenziamento per n. 3 ore</w:t>
            </w:r>
          </w:p>
        </w:tc>
      </w:tr>
      <w:tr w:rsidR="00D60D66" w:rsidRPr="008D340E" w:rsidTr="002949C4">
        <w:trPr>
          <w:trHeight w:val="200"/>
        </w:trPr>
        <w:tc>
          <w:tcPr>
            <w:tcW w:w="10062" w:type="dxa"/>
          </w:tcPr>
          <w:p w:rsidR="00D60D66" w:rsidRPr="008D340E" w:rsidRDefault="00D60D6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3.   Destinatari - Motivazioni – Esigenze formative - Obiettivi (generali e specifici) -  Risultati attesi</w:t>
            </w:r>
          </w:p>
        </w:tc>
      </w:tr>
      <w:tr w:rsidR="00D60D66" w:rsidRPr="008D340E" w:rsidTr="002949C4">
        <w:trPr>
          <w:trHeight w:val="4354"/>
        </w:trPr>
        <w:tc>
          <w:tcPr>
            <w:tcW w:w="10062" w:type="dxa"/>
          </w:tcPr>
          <w:p w:rsidR="000D2E99" w:rsidRDefault="00FF212A" w:rsidP="00A064AE">
            <w:pPr>
              <w:pStyle w:val="Paragrafoelenco"/>
              <w:numPr>
                <w:ilvl w:val="0"/>
                <w:numId w:val="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064AE">
              <w:rPr>
                <w:rFonts w:ascii="Tahoma" w:hAnsi="Tahoma" w:cs="Tahoma"/>
                <w:b/>
                <w:bCs/>
                <w:sz w:val="18"/>
                <w:szCs w:val="20"/>
              </w:rPr>
              <w:t>D</w:t>
            </w:r>
            <w:r w:rsidR="00D60D66" w:rsidRPr="00A064AE">
              <w:rPr>
                <w:rFonts w:ascii="Tahoma" w:hAnsi="Tahoma" w:cs="Tahoma"/>
                <w:b/>
                <w:bCs/>
                <w:sz w:val="18"/>
                <w:szCs w:val="20"/>
              </w:rPr>
              <w:t>estinatari</w:t>
            </w:r>
            <w:r w:rsidR="00D60D66" w:rsidRPr="00A064AE">
              <w:rPr>
                <w:rFonts w:ascii="Tahoma" w:hAnsi="Tahoma" w:cs="Tahoma"/>
                <w:sz w:val="18"/>
                <w:szCs w:val="20"/>
              </w:rPr>
              <w:t xml:space="preserve"> (</w:t>
            </w:r>
            <w:r w:rsidR="00D60D66" w:rsidRPr="00A064AE">
              <w:rPr>
                <w:rFonts w:ascii="Tahoma" w:hAnsi="Tahoma" w:cs="Tahoma"/>
                <w:sz w:val="14"/>
                <w:szCs w:val="14"/>
              </w:rPr>
              <w:t>cui si rivolge il progetto)</w:t>
            </w:r>
            <w:r w:rsidR="005E7922" w:rsidRPr="00A064AE">
              <w:rPr>
                <w:rFonts w:ascii="Tahoma" w:hAnsi="Tahoma" w:cs="Tahoma"/>
                <w:sz w:val="18"/>
                <w:szCs w:val="20"/>
              </w:rPr>
              <w:t>:</w:t>
            </w:r>
            <w:r w:rsidR="000D2E99" w:rsidRPr="00A064AE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0D2E99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L’ attività è aperta agli allievi di tutte le classi ed in particolare:</w:t>
            </w:r>
          </w:p>
          <w:p w:rsidR="00A064AE" w:rsidRDefault="00A064AE" w:rsidP="00A064AE">
            <w:pPr>
              <w:pStyle w:val="Paragrafoelenc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A064AE" w:rsidRDefault="000D2E99" w:rsidP="00A064AE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Agli alunni che hanno bisogno di intensificare esercizi individuali con la guida e l’immed</w:t>
            </w:r>
            <w:r w:rsidR="00A064AE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iata correzione dell’insegnante</w:t>
            </w:r>
          </w:p>
          <w:p w:rsidR="000D2E99" w:rsidRPr="00A064AE" w:rsidRDefault="000D2E99" w:rsidP="00A064AE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064AE">
              <w:rPr>
                <w:sz w:val="16"/>
                <w:szCs w:val="16"/>
              </w:rPr>
              <w:t>Agli alunni che vogliono esercitarsi maggiormente in prossimità di un compito in classe, con la guida e l'immed</w:t>
            </w:r>
            <w:r w:rsidR="00A064AE">
              <w:rPr>
                <w:sz w:val="16"/>
                <w:szCs w:val="16"/>
              </w:rPr>
              <w:t>iata correzione dell'insegnante</w:t>
            </w:r>
          </w:p>
          <w:p w:rsidR="000D2E99" w:rsidRDefault="000D2E99" w:rsidP="00A064AE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Agli alunni che hanno fatto registrare assenze per consentire un tempestivo recupero delle lezioni perse e un pronto allineamento con la </w:t>
            </w:r>
            <w:r w:rsidR="00A064AE">
              <w:rPr>
                <w:rFonts w:ascii="Arial" w:eastAsia="Times New Roman" w:hAnsi="Arial" w:cs="Arial"/>
                <w:bCs/>
                <w:sz w:val="16"/>
                <w:szCs w:val="16"/>
              </w:rPr>
              <w:t>classe</w:t>
            </w:r>
          </w:p>
          <w:p w:rsidR="002F73F8" w:rsidRPr="002B7C34" w:rsidRDefault="000D2E99" w:rsidP="002B7C34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Agli alunni desiderosi di approfondire la propria preparazione.</w:t>
            </w:r>
          </w:p>
          <w:p w:rsidR="000D2E99" w:rsidRPr="002F73F8" w:rsidRDefault="00FF212A" w:rsidP="000D2E99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M</w:t>
            </w:r>
            <w:r w:rsidR="00D60D66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otivazioni dell’intervento</w:t>
            </w:r>
            <w:r w:rsidR="005E7922" w:rsidRPr="005E7922">
              <w:rPr>
                <w:rFonts w:ascii="Tahoma" w:hAnsi="Tahoma" w:cs="Tahoma"/>
                <w:bCs/>
                <w:sz w:val="18"/>
                <w:szCs w:val="20"/>
              </w:rPr>
              <w:t xml:space="preserve"> </w:t>
            </w:r>
            <w:r w:rsidR="005F2C9A" w:rsidRPr="005E7922">
              <w:rPr>
                <w:rFonts w:ascii="Tahoma" w:hAnsi="Tahoma" w:cs="Tahoma"/>
                <w:sz w:val="14"/>
                <w:szCs w:val="14"/>
              </w:rPr>
              <w:t>(analisi dei bisogni formativi emersa dal RAV esplicitata nel P. di M.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 xml:space="preserve"> e</w:t>
            </w:r>
            <w:r w:rsidR="000C63D8" w:rsidRPr="005E7922">
              <w:rPr>
                <w:rFonts w:ascii="Tahoma" w:hAnsi="Tahoma" w:cs="Tahoma"/>
              </w:rPr>
              <w:t xml:space="preserve"> </w:t>
            </w:r>
            <w:r w:rsidR="000C63D8" w:rsidRPr="005E7922">
              <w:rPr>
                <w:rFonts w:ascii="Tahoma" w:hAnsi="Tahoma" w:cs="Tahoma"/>
                <w:sz w:val="14"/>
                <w:szCs w:val="14"/>
              </w:rPr>
              <w:t>dall'Atto di Indirizzo del Dirigente scolastico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e </w:t>
            </w:r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che rientrano nel progetto formativo o “</w:t>
            </w:r>
            <w:proofErr w:type="spellStart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>Mission</w:t>
            </w:r>
            <w:proofErr w:type="spellEnd"/>
            <w:r w:rsidR="00D60D66" w:rsidRPr="005E7922">
              <w:rPr>
                <w:rFonts w:ascii="Tahoma" w:hAnsi="Tahoma" w:cs="Tahoma"/>
                <w:bCs/>
                <w:sz w:val="14"/>
                <w:szCs w:val="14"/>
              </w:rPr>
              <w:t xml:space="preserve">” dell’Istituto </w:t>
            </w:r>
            <w:r w:rsidR="000C63D8" w:rsidRPr="005E7922">
              <w:rPr>
                <w:rFonts w:ascii="Tahoma" w:hAnsi="Tahoma" w:cs="Tahoma"/>
                <w:bCs/>
                <w:sz w:val="14"/>
                <w:szCs w:val="14"/>
              </w:rPr>
              <w:t>espressa nel</w:t>
            </w:r>
            <w:r w:rsidR="005E7922">
              <w:rPr>
                <w:rFonts w:ascii="Tahoma" w:hAnsi="Tahoma" w:cs="Tahoma"/>
                <w:bCs/>
                <w:sz w:val="14"/>
                <w:szCs w:val="14"/>
              </w:rPr>
              <w:t xml:space="preserve"> P.T.O.F.):</w:t>
            </w:r>
            <w:r w:rsidR="000D2E99" w:rsidRPr="005E7922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 xml:space="preserve"> </w:t>
            </w:r>
          </w:p>
          <w:p w:rsidR="00A064AE" w:rsidRDefault="00A064AE" w:rsidP="00A064AE">
            <w:pPr>
              <w:pStyle w:val="Paragrafoelenco"/>
              <w:rPr>
                <w:rFonts w:ascii="Arial" w:hAnsi="Arial" w:cs="Arial"/>
                <w:iCs/>
                <w:sz w:val="18"/>
              </w:rPr>
            </w:pPr>
          </w:p>
          <w:p w:rsidR="000D2E99" w:rsidRPr="002B7C34" w:rsidRDefault="000D2E99" w:rsidP="00A064AE">
            <w:pPr>
              <w:pStyle w:val="Paragrafoelenco"/>
              <w:rPr>
                <w:rFonts w:ascii="Arial" w:hAnsi="Arial" w:cs="Arial"/>
                <w:iCs/>
                <w:sz w:val="16"/>
                <w:szCs w:val="16"/>
              </w:rPr>
            </w:pPr>
            <w:r w:rsidRPr="002B7C34">
              <w:rPr>
                <w:rFonts w:ascii="Arial" w:hAnsi="Arial" w:cs="Arial"/>
                <w:iCs/>
                <w:sz w:val="16"/>
                <w:szCs w:val="16"/>
              </w:rPr>
              <w:t>Considerato che il background familiare mediano degli alunni che frequentano il nostro istituto risulta basso o medio-basso dal punto di vista economico e sociale, con il presente intervento si vuole offrire ai destinatari la possibilità di ricevere quel supporto didattico personalizzato che le famiglie in molti casi non possono fornire loro.</w:t>
            </w:r>
          </w:p>
          <w:p w:rsidR="00D60D66" w:rsidRPr="00A064AE" w:rsidRDefault="005E7922" w:rsidP="00A064AE">
            <w:pPr>
              <w:pStyle w:val="Corpotesto"/>
              <w:numPr>
                <w:ilvl w:val="0"/>
                <w:numId w:val="13"/>
              </w:numPr>
              <w:rPr>
                <w:rFonts w:ascii="Tahoma" w:hAnsi="Tahoma" w:cs="Tahoma"/>
                <w:i w:val="0"/>
                <w:iCs w:val="0"/>
                <w:sz w:val="18"/>
                <w:szCs w:val="22"/>
              </w:rPr>
            </w:pPr>
            <w:r w:rsidRPr="00A064AE">
              <w:rPr>
                <w:rFonts w:ascii="Tahoma" w:hAnsi="Tahoma" w:cs="Tahoma"/>
                <w:b/>
                <w:bCs/>
                <w:sz w:val="18"/>
                <w:szCs w:val="20"/>
                <w:u w:val="single"/>
              </w:rPr>
              <w:t>Esigenze formative</w:t>
            </w:r>
            <w:r w:rsidRPr="00A064AE">
              <w:rPr>
                <w:rFonts w:ascii="Tahoma" w:hAnsi="Tahoma" w:cs="Tahoma"/>
                <w:bCs/>
                <w:sz w:val="18"/>
                <w:szCs w:val="20"/>
              </w:rPr>
              <w:t xml:space="preserve"> (</w:t>
            </w:r>
            <w:r w:rsidRPr="00A064AE">
              <w:rPr>
                <w:rFonts w:ascii="Tahoma" w:hAnsi="Tahoma" w:cs="Tahoma"/>
                <w:sz w:val="14"/>
                <w:szCs w:val="14"/>
              </w:rPr>
              <w:t>competenze chiave che l’</w:t>
            </w:r>
            <w:r w:rsidR="00D60D66" w:rsidRPr="00A064AE">
              <w:rPr>
                <w:rFonts w:ascii="Tahoma" w:hAnsi="Tahoma" w:cs="Tahoma"/>
                <w:sz w:val="14"/>
                <w:szCs w:val="14"/>
              </w:rPr>
              <w:t>attività formativa vuole potenziare</w:t>
            </w:r>
            <w:r w:rsidRPr="00A064AE">
              <w:rPr>
                <w:rFonts w:ascii="Tahoma" w:hAnsi="Tahoma" w:cs="Tahoma"/>
                <w:sz w:val="14"/>
                <w:szCs w:val="14"/>
              </w:rPr>
              <w:t>):</w:t>
            </w:r>
            <w:r w:rsidR="00FF212A" w:rsidRPr="00A064AE">
              <w:rPr>
                <w:rFonts w:ascii="Tahoma" w:hAnsi="Tahoma" w:cs="Tahoma"/>
                <w:sz w:val="14"/>
                <w:szCs w:val="14"/>
              </w:rPr>
              <w:br/>
            </w:r>
          </w:p>
          <w:p w:rsidR="00D60D66" w:rsidRPr="005E7922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E7922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nella madrelingua</w:t>
            </w:r>
          </w:p>
          <w:p w:rsidR="00D60D66" w:rsidRPr="008D340E" w:rsidRDefault="00A064AE" w:rsidP="00A064AE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X  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Comunicazione nelle lingue straniere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matematica e competenze di base in scienza e tecnologia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Competenza digitale</w:t>
            </w:r>
          </w:p>
          <w:p w:rsidR="00D60D66" w:rsidRPr="008D340E" w:rsidRDefault="00A064AE" w:rsidP="00A064AE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             X    </w:t>
            </w:r>
            <w:r w:rsidR="00D60D66"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Imparare ad imparare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Competenze sociali e civiche</w:t>
            </w:r>
          </w:p>
          <w:p w:rsidR="00D60D66" w:rsidRPr="008D340E" w:rsidRDefault="00D60D66" w:rsidP="00D60D66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Spirito di iniziativa e imprenditorialità</w:t>
            </w:r>
          </w:p>
          <w:p w:rsidR="002F73F8" w:rsidRPr="002B7C34" w:rsidRDefault="00D60D66" w:rsidP="002B7C34">
            <w:pPr>
              <w:numPr>
                <w:ilvl w:val="0"/>
                <w:numId w:val="4"/>
              </w:numPr>
              <w:spacing w:after="0" w:line="240" w:lineRule="auto"/>
              <w:ind w:firstLine="414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Consapevolezza ed espressione culturale</w:t>
            </w:r>
            <w:bookmarkStart w:id="0" w:name="_GoBack"/>
            <w:bookmarkEnd w:id="0"/>
          </w:p>
          <w:p w:rsidR="00A064AE" w:rsidRPr="00A064AE" w:rsidRDefault="005E7922" w:rsidP="00A064AE">
            <w:pPr>
              <w:pStyle w:val="Paragrafoelenco"/>
              <w:numPr>
                <w:ilvl w:val="0"/>
                <w:numId w:val="13"/>
              </w:numPr>
              <w:rPr>
                <w:rFonts w:ascii="Arial" w:eastAsia="Times New Roman" w:hAnsi="Arial" w:cs="Arial"/>
                <w:sz w:val="24"/>
                <w:szCs w:val="24"/>
              </w:rPr>
            </w:pPr>
            <w:r w:rsidRPr="00A064AE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Obiettivi: </w:t>
            </w:r>
            <w:r w:rsidRPr="00A064AE">
              <w:rPr>
                <w:rFonts w:ascii="Tahoma" w:eastAsia="Times New Roman" w:hAnsi="Tahoma" w:cs="Tahoma"/>
                <w:bCs/>
                <w:i/>
                <w:iCs/>
                <w:color w:val="auto"/>
                <w:sz w:val="18"/>
                <w:szCs w:val="20"/>
              </w:rPr>
              <w:t>(</w:t>
            </w:r>
            <w:r w:rsidRPr="00A064AE">
              <w:rPr>
                <w:rFonts w:ascii="Tahoma" w:eastAsia="Times New Roman" w:hAnsi="Tahoma" w:cs="Tahoma"/>
                <w:i/>
                <w:iCs/>
                <w:color w:val="auto"/>
                <w:sz w:val="14"/>
                <w:szCs w:val="14"/>
              </w:rPr>
              <w:t>descrivere gli obiettivi da perseguire):</w:t>
            </w:r>
            <w:r w:rsidR="000D2E99" w:rsidRPr="00A064AE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8"/>
                <w:szCs w:val="20"/>
                <w:u w:val="single"/>
              </w:rPr>
              <w:t xml:space="preserve"> 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sz w:val="16"/>
                <w:szCs w:val="16"/>
              </w:rPr>
              <w:t>Valorizzare e potenziare le competenze linguistiche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Colmare le incertezze nell’ambito linguistico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Migliorare il metodo di studio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Far leva sulle potenzialità di apprendimento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Attuare opportune strategie per favorire l’elaborazione personale dei contenuti</w:t>
            </w:r>
            <w:r w:rsidRPr="00A064AE">
              <w:rPr>
                <w:rFonts w:eastAsia="Times New Roman" w:cs="Times New Roman"/>
                <w:sz w:val="16"/>
                <w:szCs w:val="16"/>
              </w:rPr>
              <w:t xml:space="preserve"> 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Costruire opportunità per il miglioramento della v</w:t>
            </w:r>
            <w:r w:rsidR="00A064AE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alutazione nella lingua inglese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Sviluppare il senso di responsabilità nel cercare di fare fronte alle proprie </w:t>
            </w:r>
            <w:r w:rsidR="00A064AE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difficoltà</w:t>
            </w:r>
          </w:p>
          <w:p w:rsidR="000D2E99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Fornire chiarimenti su argomenti non compresi e sv</w:t>
            </w:r>
            <w:r w:rsidR="00A064AE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olgere gli esercizi applicativi</w:t>
            </w:r>
          </w:p>
          <w:p w:rsidR="005E7922" w:rsidRPr="00A064AE" w:rsidRDefault="000D2E99" w:rsidP="00A064AE">
            <w:pPr>
              <w:pStyle w:val="Paragrafoelenco"/>
              <w:numPr>
                <w:ilvl w:val="1"/>
                <w:numId w:val="20"/>
              </w:numPr>
              <w:rPr>
                <w:rFonts w:ascii="Arial" w:eastAsia="Times New Roman" w:hAnsi="Arial" w:cs="Arial"/>
                <w:sz w:val="16"/>
                <w:szCs w:val="16"/>
              </w:rPr>
            </w:pPr>
            <w:r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Recuperare piccoli gruppi di studenti provenienti da scuole o realtà diverse che presentano lacune rispetto a</w:t>
            </w:r>
            <w:r w:rsidR="00A064AE" w:rsidRPr="00A064AE">
              <w:rPr>
                <w:rFonts w:ascii="Arial" w:eastAsia="Times New Roman" w:hAnsi="Arial" w:cs="Arial"/>
                <w:bCs/>
                <w:sz w:val="16"/>
                <w:szCs w:val="16"/>
              </w:rPr>
              <w:t>l programma svolto dalla classe</w:t>
            </w:r>
          </w:p>
          <w:p w:rsidR="002F73F8" w:rsidRPr="00A064AE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auto"/>
                <w:sz w:val="16"/>
                <w:szCs w:val="16"/>
              </w:rPr>
            </w:pPr>
          </w:p>
          <w:p w:rsidR="000D2E99" w:rsidRPr="00A064AE" w:rsidRDefault="005E7922" w:rsidP="000D2E99">
            <w:pPr>
              <w:pStyle w:val="Paragrafoelenco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16"/>
              </w:rPr>
            </w:pPr>
            <w:r w:rsidRPr="00A064AE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6"/>
                <w:szCs w:val="16"/>
                <w:u w:val="single"/>
              </w:rPr>
              <w:t xml:space="preserve">Risultati attesi: </w:t>
            </w:r>
            <w:r w:rsidR="002F73F8" w:rsidRPr="00A064AE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6"/>
                <w:szCs w:val="16"/>
                <w:u w:val="single"/>
              </w:rPr>
              <w:t xml:space="preserve"> </w:t>
            </w:r>
            <w:r w:rsidR="002F73F8" w:rsidRPr="00A064AE">
              <w:rPr>
                <w:rFonts w:ascii="Tahoma" w:eastAsia="Times New Roman" w:hAnsi="Tahoma" w:cs="Tahoma"/>
                <w:bCs/>
                <w:i/>
                <w:iCs/>
                <w:color w:val="auto"/>
                <w:sz w:val="16"/>
                <w:szCs w:val="16"/>
              </w:rPr>
              <w:t xml:space="preserve"> (</w:t>
            </w:r>
            <w:r w:rsidR="002F73F8" w:rsidRPr="00A064AE">
              <w:rPr>
                <w:rFonts w:ascii="Tahoma" w:eastAsia="Times New Roman" w:hAnsi="Tahoma" w:cs="Tahoma"/>
                <w:i/>
                <w:iCs/>
                <w:color w:val="auto"/>
                <w:sz w:val="16"/>
                <w:szCs w:val="16"/>
              </w:rPr>
              <w:t>indicare quale ricaduta formativa a favore dei destinatari):</w:t>
            </w:r>
            <w:r w:rsidR="000D2E99" w:rsidRPr="00A064AE">
              <w:rPr>
                <w:rFonts w:ascii="Tahoma" w:eastAsia="Times New Roman" w:hAnsi="Tahoma" w:cs="Tahoma"/>
                <w:b/>
                <w:bCs/>
                <w:i/>
                <w:iCs/>
                <w:color w:val="auto"/>
                <w:sz w:val="16"/>
                <w:szCs w:val="16"/>
              </w:rPr>
              <w:t xml:space="preserve"> </w:t>
            </w:r>
          </w:p>
          <w:p w:rsidR="002F73F8" w:rsidRPr="00A064AE" w:rsidRDefault="000D2E99" w:rsidP="00A064AE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  <w:r w:rsidRPr="00A064AE">
              <w:rPr>
                <w:rFonts w:ascii="Arial" w:hAnsi="Arial" w:cs="Arial"/>
                <w:sz w:val="16"/>
                <w:szCs w:val="16"/>
              </w:rPr>
              <w:t xml:space="preserve">Diminuzione del numero degli alunni con sospensione di giudizio </w:t>
            </w:r>
          </w:p>
        </w:tc>
      </w:tr>
    </w:tbl>
    <w:p w:rsidR="00EB0B88" w:rsidRPr="002F73F8" w:rsidRDefault="00EB0B88" w:rsidP="002F73F8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4"/>
      </w:tblGrid>
      <w:tr w:rsidR="00EB0B88" w:rsidRPr="008D340E" w:rsidTr="00762708">
        <w:trPr>
          <w:trHeight w:val="439"/>
        </w:trPr>
        <w:tc>
          <w:tcPr>
            <w:tcW w:w="10074" w:type="dxa"/>
          </w:tcPr>
          <w:p w:rsidR="00EB0B88" w:rsidRPr="008D340E" w:rsidRDefault="00EB0B88" w:rsidP="00141A1D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4   Durata del progetto</w:t>
            </w:r>
          </w:p>
        </w:tc>
      </w:tr>
      <w:tr w:rsidR="00EB0B88" w:rsidRPr="008D340E" w:rsidTr="00141A1D">
        <w:trPr>
          <w:trHeight w:val="447"/>
        </w:trPr>
        <w:tc>
          <w:tcPr>
            <w:tcW w:w="10074" w:type="dxa"/>
          </w:tcPr>
          <w:p w:rsidR="00EB0B88" w:rsidRDefault="00EB0B88" w:rsidP="002F73F8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 xml:space="preserve">Descrivere l’arco temporale nel quale il progetto si attua (dal/al), specificando le ore necessarie e la collocazione oraria </w:t>
            </w:r>
            <w:r w:rsidR="002F73F8">
              <w:rPr>
                <w:rFonts w:ascii="Tahoma" w:hAnsi="Tahoma" w:cs="Tahoma"/>
                <w:sz w:val="14"/>
                <w:szCs w:val="14"/>
              </w:rPr>
              <w:t>(curricolare/extracurricolare):</w:t>
            </w:r>
          </w:p>
          <w:p w:rsidR="002F73F8" w:rsidRPr="002F73F8" w:rsidRDefault="002F73F8" w:rsidP="002F73F8">
            <w:pPr>
              <w:pStyle w:val="Paragrafoelenco"/>
              <w:spacing w:after="0" w:line="240" w:lineRule="auto"/>
              <w:jc w:val="both"/>
              <w:rPr>
                <w:rFonts w:ascii="Tahoma" w:hAnsi="Tahoma" w:cs="Tahoma"/>
                <w:sz w:val="14"/>
                <w:szCs w:val="14"/>
              </w:rPr>
            </w:pPr>
          </w:p>
          <w:p w:rsidR="00EB0B88" w:rsidRPr="005264AC" w:rsidRDefault="000D2E99" w:rsidP="000D2E99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264AC">
              <w:rPr>
                <w:rFonts w:ascii="Arial" w:eastAsia="Arial" w:hAnsi="Arial" w:cs="Arial"/>
                <w:sz w:val="16"/>
                <w:szCs w:val="16"/>
              </w:rPr>
              <w:t>Il progetto si attua per l’intero anno scolastico a partire dal mese di Gennaio 2019 in orario antimeridiano.</w:t>
            </w:r>
          </w:p>
        </w:tc>
      </w:tr>
    </w:tbl>
    <w:p w:rsidR="00D60D66" w:rsidRPr="008D340E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441B5E" w:rsidRPr="008D340E" w:rsidTr="007D5402">
        <w:trPr>
          <w:trHeight w:val="500"/>
        </w:trPr>
        <w:tc>
          <w:tcPr>
            <w:tcW w:w="10086" w:type="dxa"/>
          </w:tcPr>
          <w:p w:rsidR="005264AC" w:rsidRDefault="00441B5E" w:rsidP="005264AC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5264AC">
              <w:rPr>
                <w:rFonts w:ascii="Tahoma" w:hAnsi="Tahoma" w:cs="Tahoma"/>
                <w:b/>
                <w:bCs/>
                <w:sz w:val="18"/>
                <w:szCs w:val="20"/>
              </w:rPr>
              <w:t>5   Metodologie e strumenti</w:t>
            </w:r>
          </w:p>
          <w:p w:rsidR="00441B5E" w:rsidRPr="005264AC" w:rsidRDefault="00441B5E" w:rsidP="005264AC">
            <w:pPr>
              <w:pStyle w:val="Paragrafoelenco"/>
              <w:spacing w:after="0" w:line="240" w:lineRule="auto"/>
              <w:ind w:left="407"/>
              <w:jc w:val="both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41B5E" w:rsidRPr="008D340E" w:rsidTr="007D5402">
        <w:trPr>
          <w:trHeight w:val="533"/>
        </w:trPr>
        <w:tc>
          <w:tcPr>
            <w:tcW w:w="10086" w:type="dxa"/>
          </w:tcPr>
          <w:p w:rsidR="000D2E99" w:rsidRPr="005264AC" w:rsidRDefault="005264AC" w:rsidP="005264AC">
            <w:pPr>
              <w:pStyle w:val="Paragrafoelenco"/>
              <w:numPr>
                <w:ilvl w:val="0"/>
                <w:numId w:val="26"/>
              </w:num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264AC">
              <w:rPr>
                <w:rFonts w:ascii="Tahoma" w:hAnsi="Tahoma" w:cs="Tahoma"/>
                <w:sz w:val="14"/>
                <w:szCs w:val="14"/>
              </w:rPr>
              <w:t>Indicare le metodologie che si intendono utilizzare, motivandole rispetto al percorso progettuale: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Studio assistito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Approfondimento degli argomenti studiati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Attività di esercitazione didattica finalizzata ad una prova scritta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Attività di recupero di conoscenze poco assimilate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Attività di approfondimento 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Brevi spiegazioni individuali o per piccoli gruppi</w:t>
            </w:r>
          </w:p>
          <w:p w:rsidR="000D2E99" w:rsidRPr="005264AC" w:rsidRDefault="000D2E99" w:rsidP="000D2E99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Correzione esercizi, aiuto nell'esecuzione dei compiti scritti e orali</w:t>
            </w:r>
          </w:p>
          <w:p w:rsidR="000D2E99" w:rsidRPr="005264AC" w:rsidRDefault="000D2E99" w:rsidP="000D2E99">
            <w:pPr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>Le lezioni saranno individuali o per gruppi di due, o estese ad un massimo di cinque studenti della stessa classe o su un argomento comune.</w:t>
            </w:r>
          </w:p>
          <w:p w:rsidR="00441B5E" w:rsidRPr="000D2E99" w:rsidRDefault="000D2E99" w:rsidP="000D2E99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Gli strumenti necessari all’espletamento del progetto sono: </w:t>
            </w:r>
            <w:r w:rsidRPr="005264AC">
              <w:rPr>
                <w:rFonts w:ascii="Arial" w:hAnsi="Arial" w:cs="Arial"/>
                <w:sz w:val="16"/>
                <w:szCs w:val="16"/>
              </w:rPr>
              <w:t>Libri di testo</w:t>
            </w:r>
            <w:r w:rsidRPr="005264AC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e </w:t>
            </w:r>
            <w:r w:rsidRPr="005264AC">
              <w:rPr>
                <w:rFonts w:ascii="Arial" w:hAnsi="Arial" w:cs="Arial"/>
                <w:sz w:val="16"/>
                <w:szCs w:val="16"/>
              </w:rPr>
              <w:t>Fotocopie</w:t>
            </w:r>
          </w:p>
        </w:tc>
      </w:tr>
    </w:tbl>
    <w:p w:rsidR="00D60D66" w:rsidRDefault="00D60D66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2"/>
      </w:tblGrid>
      <w:tr w:rsidR="00732E77" w:rsidRPr="008D340E" w:rsidTr="00762708">
        <w:trPr>
          <w:trHeight w:val="475"/>
        </w:trPr>
        <w:tc>
          <w:tcPr>
            <w:tcW w:w="10142" w:type="dxa"/>
          </w:tcPr>
          <w:p w:rsidR="00732E77" w:rsidRPr="008D340E" w:rsidRDefault="00732E77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6   Modalità di valutazione dell’apprendimento e del percorso</w:t>
            </w:r>
          </w:p>
        </w:tc>
      </w:tr>
      <w:tr w:rsidR="00732E77" w:rsidRPr="008D340E" w:rsidTr="00141A1D">
        <w:trPr>
          <w:trHeight w:val="359"/>
        </w:trPr>
        <w:tc>
          <w:tcPr>
            <w:tcW w:w="10142" w:type="dxa"/>
          </w:tcPr>
          <w:p w:rsidR="005264AC" w:rsidRDefault="00732E77" w:rsidP="000D2E9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2F73F8">
              <w:rPr>
                <w:rFonts w:ascii="Tahoma" w:hAnsi="Tahoma" w:cs="Tahoma"/>
                <w:sz w:val="14"/>
                <w:szCs w:val="14"/>
              </w:rPr>
              <w:t>Indic</w:t>
            </w:r>
            <w:r w:rsidR="004F0ADE" w:rsidRPr="002F73F8">
              <w:rPr>
                <w:rFonts w:ascii="Tahoma" w:hAnsi="Tahoma" w:cs="Tahoma"/>
                <w:sz w:val="14"/>
                <w:szCs w:val="14"/>
              </w:rPr>
              <w:t>are gli strumenti di valutazio</w:t>
            </w:r>
            <w:r w:rsidR="005B4B88" w:rsidRPr="002F73F8">
              <w:rPr>
                <w:rFonts w:ascii="Tahoma" w:hAnsi="Tahoma" w:cs="Tahoma"/>
                <w:sz w:val="14"/>
                <w:szCs w:val="14"/>
              </w:rPr>
              <w:t>ne</w:t>
            </w:r>
            <w:r w:rsidR="002F73F8">
              <w:rPr>
                <w:rFonts w:ascii="Tahoma" w:hAnsi="Tahoma" w:cs="Tahoma"/>
                <w:sz w:val="14"/>
                <w:szCs w:val="14"/>
              </w:rPr>
              <w:t>:</w:t>
            </w:r>
            <w:r w:rsidR="000D2E99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  <w:p w:rsidR="002F73F8" w:rsidRPr="000D2E99" w:rsidRDefault="000D2E99" w:rsidP="005264AC">
            <w:pPr>
              <w:pStyle w:val="Paragrafoelenco"/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 Possibile valutazione tramite Test strutturati periodici</w:t>
            </w:r>
          </w:p>
        </w:tc>
      </w:tr>
    </w:tbl>
    <w:p w:rsidR="008F25C6" w:rsidRPr="008D340E" w:rsidRDefault="008F25C6" w:rsidP="005264AC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6"/>
      </w:tblGrid>
      <w:tr w:rsidR="008F25C6" w:rsidRPr="008D340E" w:rsidTr="000D2E99">
        <w:trPr>
          <w:trHeight w:val="237"/>
        </w:trPr>
        <w:tc>
          <w:tcPr>
            <w:tcW w:w="10086" w:type="dxa"/>
          </w:tcPr>
          <w:p w:rsidR="008F25C6" w:rsidRPr="008D340E" w:rsidRDefault="008F25C6" w:rsidP="005C0D8A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8D340E">
              <w:rPr>
                <w:rFonts w:ascii="Tahoma" w:hAnsi="Tahoma" w:cs="Tahoma"/>
                <w:b/>
                <w:bCs/>
                <w:sz w:val="18"/>
                <w:szCs w:val="20"/>
              </w:rPr>
              <w:t>7 Modalità di pubblicizzazione e di fruizione</w:t>
            </w:r>
          </w:p>
        </w:tc>
      </w:tr>
      <w:tr w:rsidR="008F25C6" w:rsidRPr="008D340E" w:rsidTr="000D2E99">
        <w:trPr>
          <w:trHeight w:val="2013"/>
        </w:trPr>
        <w:tc>
          <w:tcPr>
            <w:tcW w:w="10086" w:type="dxa"/>
          </w:tcPr>
          <w:p w:rsidR="008F25C6" w:rsidRPr="002F73F8" w:rsidRDefault="008F25C6" w:rsidP="002F73F8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Scegliere tra:</w:t>
            </w:r>
          </w:p>
          <w:p w:rsidR="000D2E99" w:rsidRDefault="000D2E99" w:rsidP="000D2E99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X </w:t>
            </w:r>
            <w:r w:rsidR="008F25C6" w:rsidRPr="000D2E99">
              <w:rPr>
                <w:rFonts w:ascii="Tahoma" w:hAnsi="Tahoma" w:cs="Tahoma"/>
                <w:sz w:val="16"/>
                <w:szCs w:val="18"/>
              </w:rPr>
              <w:t xml:space="preserve">Divulgazione all’interno del Consiglio di Classe e degli organi collegiali per portare a conoscenza tutto il personale scolastico delle </w:t>
            </w:r>
            <w:r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  <w:p w:rsidR="008F25C6" w:rsidRPr="000D2E99" w:rsidRDefault="000D2E99" w:rsidP="000D2E99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 xml:space="preserve">     </w:t>
            </w:r>
            <w:r w:rsidR="008F25C6" w:rsidRPr="000D2E99">
              <w:rPr>
                <w:rFonts w:ascii="Tahoma" w:hAnsi="Tahoma" w:cs="Tahoma"/>
                <w:sz w:val="16"/>
                <w:szCs w:val="18"/>
              </w:rPr>
              <w:t>finalità dell’iniziativa;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 xml:space="preserve">Informazione delle attività del corso </w:t>
            </w:r>
            <w:r w:rsidR="00C746C7" w:rsidRPr="002F73F8">
              <w:rPr>
                <w:rFonts w:ascii="Tahoma" w:hAnsi="Tahoma" w:cs="Tahoma"/>
                <w:sz w:val="16"/>
                <w:szCs w:val="18"/>
              </w:rPr>
              <w:t>sul Blog di Istituto;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Archiviazione e disponibilità del progetto e dei suoi materiali per gli anni scolastici successivi;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Realizzazione di un prodotto finale (testuale, multimediale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>, teatrale, altro)</w:t>
            </w:r>
            <w:r w:rsidRPr="002F73F8">
              <w:rPr>
                <w:rFonts w:ascii="Tahoma" w:hAnsi="Tahoma" w:cs="Tahoma"/>
                <w:sz w:val="16"/>
                <w:szCs w:val="18"/>
              </w:rPr>
              <w:t>;</w:t>
            </w:r>
          </w:p>
          <w:p w:rsidR="008F25C6" w:rsidRDefault="008F25C6" w:rsidP="002F73F8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2F73F8">
              <w:rPr>
                <w:rFonts w:ascii="Tahoma" w:hAnsi="Tahoma" w:cs="Tahoma"/>
                <w:sz w:val="16"/>
                <w:szCs w:val="18"/>
              </w:rPr>
              <w:t>Partecipazione ad un concorso locale, naziona</w:t>
            </w:r>
            <w:r w:rsidR="002F73F8" w:rsidRPr="002F73F8">
              <w:rPr>
                <w:rFonts w:ascii="Tahoma" w:hAnsi="Tahoma" w:cs="Tahoma"/>
                <w:sz w:val="16"/>
                <w:szCs w:val="18"/>
              </w:rPr>
              <w:t xml:space="preserve">le, internazionale </w:t>
            </w:r>
          </w:p>
          <w:p w:rsidR="008F25C6" w:rsidRPr="000D2E99" w:rsidRDefault="002F73F8" w:rsidP="000D2E99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6"/>
                <w:szCs w:val="18"/>
              </w:rPr>
              <w:t>Altro (</w:t>
            </w:r>
            <w:r w:rsidR="008F25C6" w:rsidRPr="002F73F8">
              <w:rPr>
                <w:rFonts w:ascii="Tahoma" w:hAnsi="Tahoma" w:cs="Tahoma"/>
                <w:sz w:val="16"/>
                <w:szCs w:val="18"/>
              </w:rPr>
              <w:t xml:space="preserve"> Specificare</w:t>
            </w:r>
            <w:r>
              <w:rPr>
                <w:rFonts w:ascii="Tahoma" w:hAnsi="Tahoma" w:cs="Tahoma"/>
                <w:sz w:val="16"/>
                <w:szCs w:val="18"/>
              </w:rPr>
              <w:t>)</w:t>
            </w:r>
            <w:r w:rsidR="000D2E99">
              <w:rPr>
                <w:rFonts w:ascii="Tahoma" w:hAnsi="Tahoma" w:cs="Tahoma"/>
                <w:sz w:val="16"/>
                <w:szCs w:val="18"/>
              </w:rPr>
              <w:t xml:space="preserve">: </w:t>
            </w:r>
            <w:r w:rsidR="008F25C6" w:rsidRPr="000D2E99">
              <w:rPr>
                <w:rFonts w:ascii="Tahoma" w:hAnsi="Tahoma" w:cs="Tahoma"/>
                <w:sz w:val="16"/>
                <w:szCs w:val="18"/>
              </w:rPr>
              <w:t xml:space="preserve">          </w:t>
            </w:r>
          </w:p>
        </w:tc>
      </w:tr>
    </w:tbl>
    <w:p w:rsidR="00762708" w:rsidRPr="008D340E" w:rsidRDefault="00762708" w:rsidP="007302C2">
      <w:pPr>
        <w:spacing w:after="1"/>
        <w:ind w:left="4259" w:hanging="10"/>
        <w:rPr>
          <w:rFonts w:ascii="Tahoma" w:eastAsia="Times New Roman" w:hAnsi="Tahoma" w:cs="Tahoma"/>
          <w:b/>
          <w:sz w:val="18"/>
          <w:szCs w:val="20"/>
        </w:rPr>
      </w:pPr>
    </w:p>
    <w:p w:rsidR="00820231" w:rsidRDefault="00820231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8"/>
      </w:tblGrid>
      <w:tr w:rsidR="002F73F8" w:rsidRPr="008D340E" w:rsidTr="00290D49">
        <w:trPr>
          <w:trHeight w:val="258"/>
        </w:trPr>
        <w:tc>
          <w:tcPr>
            <w:tcW w:w="10078" w:type="dxa"/>
          </w:tcPr>
          <w:p w:rsidR="002F73F8" w:rsidRPr="008D340E" w:rsidRDefault="00580C0D" w:rsidP="007C6E11">
            <w:pPr>
              <w:jc w:val="both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8  </w:t>
            </w:r>
            <w:r w:rsidR="007C6E11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Beni e Servizi  </w:t>
            </w:r>
          </w:p>
        </w:tc>
      </w:tr>
      <w:tr w:rsidR="002F73F8" w:rsidRPr="008D340E" w:rsidTr="00290D49">
        <w:trPr>
          <w:trHeight w:val="2191"/>
        </w:trPr>
        <w:tc>
          <w:tcPr>
            <w:tcW w:w="10078" w:type="dxa"/>
          </w:tcPr>
          <w:p w:rsidR="007C6E11" w:rsidRPr="00A717AE" w:rsidRDefault="002B391E" w:rsidP="00A717AE">
            <w:p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A717AE">
              <w:rPr>
                <w:rFonts w:ascii="Tahoma" w:hAnsi="Tahoma" w:cs="Tahoma"/>
                <w:sz w:val="14"/>
                <w:szCs w:val="14"/>
              </w:rPr>
              <w:t>Indicare la SEDE</w:t>
            </w:r>
            <w:r w:rsidR="00290D49" w:rsidRPr="00A717AE">
              <w:rPr>
                <w:rFonts w:ascii="Tahoma" w:hAnsi="Tahoma" w:cs="Tahoma"/>
                <w:sz w:val="14"/>
                <w:szCs w:val="14"/>
              </w:rPr>
              <w:t xml:space="preserve"> dell’Istituto in cui  viene attuato il Progetto</w:t>
            </w:r>
            <w:r w:rsidR="00A717AE" w:rsidRPr="00A717AE">
              <w:rPr>
                <w:rFonts w:ascii="Tahoma" w:hAnsi="Tahoma" w:cs="Tahoma"/>
                <w:sz w:val="14"/>
                <w:szCs w:val="14"/>
              </w:rPr>
              <w:t xml:space="preserve"> e le risorse logistiche ed organizzative che si prevede di utilizzare per la realizzazione</w:t>
            </w:r>
            <w:r w:rsidR="00A717AE">
              <w:rPr>
                <w:rFonts w:ascii="Tahoma" w:hAnsi="Tahoma" w:cs="Tahoma"/>
                <w:sz w:val="14"/>
                <w:szCs w:val="14"/>
              </w:rPr>
              <w:t>: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Sede:</w:t>
            </w:r>
            <w:r w:rsidR="000D2E99">
              <w:rPr>
                <w:rFonts w:ascii="Tahoma" w:hAnsi="Tahoma" w:cs="Tahoma"/>
                <w:sz w:val="16"/>
                <w:szCs w:val="18"/>
              </w:rPr>
              <w:t xml:space="preserve"> Pace del Mela</w:t>
            </w:r>
          </w:p>
          <w:p w:rsidR="00A717AE" w:rsidRPr="00A717AE" w:rsidRDefault="00A717AE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8"/>
              </w:rPr>
              <w:t>Collaboratori:</w:t>
            </w:r>
          </w:p>
          <w:p w:rsidR="00290D49" w:rsidRPr="007C6E11" w:rsidRDefault="00290D49" w:rsidP="00290D49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4"/>
                <w:szCs w:val="14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Laboratori</w:t>
            </w:r>
            <w:r w:rsidRPr="007C6E11">
              <w:rPr>
                <w:rFonts w:ascii="Tahoma" w:hAnsi="Tahoma" w:cs="Tahoma"/>
                <w:sz w:val="14"/>
                <w:szCs w:val="14"/>
              </w:rPr>
              <w:t>:</w:t>
            </w:r>
            <w:r w:rsidR="000D2E99">
              <w:rPr>
                <w:rFonts w:ascii="Tahoma" w:hAnsi="Tahoma" w:cs="Tahoma"/>
                <w:sz w:val="14"/>
                <w:szCs w:val="14"/>
              </w:rPr>
              <w:t xml:space="preserve"> Informatica</w:t>
            </w:r>
            <w:r w:rsidRPr="007C6E11">
              <w:rPr>
                <w:rFonts w:ascii="Tahoma" w:hAnsi="Tahoma" w:cs="Tahoma"/>
                <w:sz w:val="14"/>
                <w:szCs w:val="14"/>
              </w:rPr>
              <w:t xml:space="preserve">  </w:t>
            </w:r>
          </w:p>
          <w:p w:rsidR="002F73F8" w:rsidRPr="005264AC" w:rsidRDefault="00290D49" w:rsidP="005264AC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7C6E11">
              <w:rPr>
                <w:rFonts w:ascii="Tahoma" w:hAnsi="Tahoma" w:cs="Tahoma"/>
                <w:sz w:val="16"/>
                <w:szCs w:val="18"/>
              </w:rPr>
              <w:t>Attrezzatura</w:t>
            </w:r>
            <w:r>
              <w:rPr>
                <w:rFonts w:ascii="Tahoma" w:hAnsi="Tahoma" w:cs="Tahoma"/>
                <w:sz w:val="16"/>
                <w:szCs w:val="18"/>
              </w:rPr>
              <w:t>:</w:t>
            </w:r>
            <w:r w:rsidR="000D2E99">
              <w:rPr>
                <w:rFonts w:ascii="Tahoma" w:hAnsi="Tahoma" w:cs="Tahoma"/>
                <w:sz w:val="16"/>
                <w:szCs w:val="18"/>
              </w:rPr>
              <w:t xml:space="preserve"> LIM</w:t>
            </w:r>
            <w:r w:rsidR="002F73F8" w:rsidRPr="005264AC">
              <w:rPr>
                <w:rFonts w:ascii="Tahoma" w:hAnsi="Tahoma" w:cs="Tahoma"/>
                <w:sz w:val="16"/>
                <w:szCs w:val="18"/>
              </w:rPr>
              <w:t xml:space="preserve"> </w:t>
            </w:r>
          </w:p>
        </w:tc>
      </w:tr>
    </w:tbl>
    <w:p w:rsidR="002B391E" w:rsidRDefault="002B391E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2F73F8" w:rsidRDefault="002F73F8" w:rsidP="00FA739A">
      <w:pPr>
        <w:spacing w:after="1"/>
        <w:rPr>
          <w:rFonts w:ascii="Tahoma" w:eastAsia="Times New Roman" w:hAnsi="Tahoma" w:cs="Tahoma"/>
          <w:b/>
          <w:sz w:val="18"/>
          <w:szCs w:val="20"/>
        </w:rPr>
      </w:pPr>
    </w:p>
    <w:p w:rsidR="005264AC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</w:t>
      </w:r>
    </w:p>
    <w:p w:rsidR="005264AC" w:rsidRDefault="005264AC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                          </w:t>
      </w:r>
      <w:r w:rsidR="005739E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R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>E</w:t>
      </w:r>
      <w:r w:rsidR="005739EB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FERENTE </w:t>
      </w:r>
      <w:r w:rsidR="0021468D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PROGETTO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             </w:t>
      </w:r>
      <w:r w:rsidR="005264A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Prof.ssa Domenica Pirri</w:t>
      </w:r>
    </w:p>
    <w:p w:rsidR="002B391E" w:rsidRDefault="002B391E" w:rsidP="00FA739A">
      <w:pPr>
        <w:spacing w:after="1"/>
        <w:rPr>
          <w:rFonts w:ascii="Tahoma" w:eastAsia="Times New Roman" w:hAnsi="Tahoma" w:cs="Tahoma"/>
          <w:b/>
          <w:i/>
          <w:iCs/>
          <w:sz w:val="18"/>
          <w:szCs w:val="20"/>
        </w:rPr>
      </w:pPr>
    </w:p>
    <w:p w:rsidR="006B0B3F" w:rsidRPr="00AF1F5C" w:rsidRDefault="002B391E" w:rsidP="00FA739A">
      <w:pPr>
        <w:spacing w:after="1"/>
        <w:rPr>
          <w:rFonts w:ascii="Tahoma" w:eastAsia="Times New Roman" w:hAnsi="Tahoma" w:cs="Tahoma"/>
          <w:sz w:val="18"/>
          <w:szCs w:val="20"/>
        </w:rPr>
      </w:pP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Barcellona P.G.   </w:t>
      </w:r>
      <w:r w:rsidR="005264AC">
        <w:rPr>
          <w:rFonts w:ascii="Tahoma" w:eastAsia="Times New Roman" w:hAnsi="Tahoma" w:cs="Tahoma"/>
          <w:b/>
          <w:i/>
          <w:iCs/>
          <w:sz w:val="18"/>
          <w:szCs w:val="20"/>
        </w:rPr>
        <w:t>21/11/2018</w:t>
      </w:r>
      <w:r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                                                                                        </w:t>
      </w:r>
      <w:r w:rsidR="006B0B3F" w:rsidRPr="00AF1F5C">
        <w:rPr>
          <w:rFonts w:ascii="Tahoma" w:eastAsia="Times New Roman" w:hAnsi="Tahoma" w:cs="Tahoma"/>
          <w:b/>
          <w:i/>
          <w:iCs/>
          <w:sz w:val="18"/>
          <w:szCs w:val="20"/>
        </w:rPr>
        <w:t xml:space="preserve">       </w:t>
      </w:r>
      <w:r w:rsidR="006B0B3F" w:rsidRPr="00AF1F5C">
        <w:rPr>
          <w:rFonts w:ascii="Tahoma" w:eastAsia="Times New Roman" w:hAnsi="Tahoma" w:cs="Tahoma"/>
          <w:sz w:val="18"/>
          <w:szCs w:val="20"/>
        </w:rPr>
        <w:t xml:space="preserve">    </w:t>
      </w:r>
    </w:p>
    <w:sectPr w:rsidR="006B0B3F" w:rsidRPr="00AF1F5C" w:rsidSect="00A04801">
      <w:pgSz w:w="11906" w:h="16838"/>
      <w:pgMar w:top="426" w:right="1279" w:bottom="56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A22" w:rsidRDefault="00B23A22" w:rsidP="00D60D66">
      <w:pPr>
        <w:spacing w:after="0" w:line="240" w:lineRule="auto"/>
      </w:pPr>
      <w:r>
        <w:separator/>
      </w:r>
    </w:p>
  </w:endnote>
  <w:endnote w:type="continuationSeparator" w:id="0">
    <w:p w:rsidR="00B23A22" w:rsidRDefault="00B23A22" w:rsidP="00D6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A22" w:rsidRDefault="00B23A22" w:rsidP="00D60D66">
      <w:pPr>
        <w:spacing w:after="0" w:line="240" w:lineRule="auto"/>
      </w:pPr>
      <w:r>
        <w:separator/>
      </w:r>
    </w:p>
  </w:footnote>
  <w:footnote w:type="continuationSeparator" w:id="0">
    <w:p w:rsidR="00B23A22" w:rsidRDefault="00B23A22" w:rsidP="00D60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pt;height:11.2pt" o:bullet="t">
        <v:imagedata r:id="rId1" o:title="msoA150"/>
      </v:shape>
    </w:pict>
  </w:numPicBullet>
  <w:abstractNum w:abstractNumId="0">
    <w:nsid w:val="03B85074"/>
    <w:multiLevelType w:val="hybridMultilevel"/>
    <w:tmpl w:val="53CE73A0"/>
    <w:lvl w:ilvl="0" w:tplc="61AC67F0">
      <w:start w:val="1"/>
      <w:numFmt w:val="bullet"/>
      <w:lvlText w:val=""/>
      <w:lvlJc w:val="left"/>
      <w:pPr>
        <w:ind w:left="150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892F8C"/>
    <w:multiLevelType w:val="hybridMultilevel"/>
    <w:tmpl w:val="9C26EA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17262"/>
    <w:multiLevelType w:val="hybridMultilevel"/>
    <w:tmpl w:val="02D03C58"/>
    <w:lvl w:ilvl="0" w:tplc="04100007">
      <w:start w:val="1"/>
      <w:numFmt w:val="bullet"/>
      <w:lvlText w:val=""/>
      <w:lvlPicBulletId w:val="0"/>
      <w:lvlJc w:val="left"/>
      <w:pPr>
        <w:ind w:left="4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0DC03D66"/>
    <w:multiLevelType w:val="hybridMultilevel"/>
    <w:tmpl w:val="0B003FE0"/>
    <w:lvl w:ilvl="0" w:tplc="606C62A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743D5C"/>
    <w:multiLevelType w:val="hybridMultilevel"/>
    <w:tmpl w:val="80A25A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0AF2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4B7859"/>
    <w:multiLevelType w:val="hybridMultilevel"/>
    <w:tmpl w:val="825CA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C4BCA"/>
    <w:multiLevelType w:val="multilevel"/>
    <w:tmpl w:val="A63E0F50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7F664C7"/>
    <w:multiLevelType w:val="hybridMultilevel"/>
    <w:tmpl w:val="D9DAFF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4D733B"/>
    <w:multiLevelType w:val="hybridMultilevel"/>
    <w:tmpl w:val="F822FC2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305CA"/>
    <w:multiLevelType w:val="hybridMultilevel"/>
    <w:tmpl w:val="AD1EDA08"/>
    <w:lvl w:ilvl="0" w:tplc="0410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3B5221"/>
    <w:multiLevelType w:val="hybridMultilevel"/>
    <w:tmpl w:val="F81AC384"/>
    <w:lvl w:ilvl="0" w:tplc="04100007">
      <w:start w:val="1"/>
      <w:numFmt w:val="bullet"/>
      <w:lvlText w:val=""/>
      <w:lvlPicBulletId w:val="0"/>
      <w:lvlJc w:val="left"/>
      <w:pPr>
        <w:ind w:left="10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7D96318"/>
    <w:multiLevelType w:val="hybridMultilevel"/>
    <w:tmpl w:val="25C41E9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14F93"/>
    <w:multiLevelType w:val="hybridMultilevel"/>
    <w:tmpl w:val="A3DE14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DD72FC"/>
    <w:multiLevelType w:val="hybridMultilevel"/>
    <w:tmpl w:val="0DC0F5F4"/>
    <w:lvl w:ilvl="0" w:tplc="A8F8C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476F4"/>
    <w:multiLevelType w:val="hybridMultilevel"/>
    <w:tmpl w:val="9F1693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4B648C"/>
    <w:multiLevelType w:val="hybridMultilevel"/>
    <w:tmpl w:val="45620D8A"/>
    <w:lvl w:ilvl="0" w:tplc="BC64E446">
      <w:start w:val="98051"/>
      <w:numFmt w:val="decimal"/>
      <w:pStyle w:val="Titolo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A2504">
      <w:start w:val="1"/>
      <w:numFmt w:val="lowerLetter"/>
      <w:lvlText w:val="%2"/>
      <w:lvlJc w:val="left"/>
      <w:pPr>
        <w:ind w:left="4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1D85AA2">
      <w:start w:val="1"/>
      <w:numFmt w:val="lowerRoman"/>
      <w:lvlText w:val="%3"/>
      <w:lvlJc w:val="left"/>
      <w:pPr>
        <w:ind w:left="5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E84C56">
      <w:start w:val="1"/>
      <w:numFmt w:val="decimal"/>
      <w:lvlText w:val="%4"/>
      <w:lvlJc w:val="left"/>
      <w:pPr>
        <w:ind w:left="6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5A0308">
      <w:start w:val="1"/>
      <w:numFmt w:val="lowerLetter"/>
      <w:lvlText w:val="%5"/>
      <w:lvlJc w:val="left"/>
      <w:pPr>
        <w:ind w:left="6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BC26DC">
      <w:start w:val="1"/>
      <w:numFmt w:val="lowerRoman"/>
      <w:lvlText w:val="%6"/>
      <w:lvlJc w:val="left"/>
      <w:pPr>
        <w:ind w:left="7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8C59B0">
      <w:start w:val="1"/>
      <w:numFmt w:val="decimal"/>
      <w:lvlText w:val="%7"/>
      <w:lvlJc w:val="left"/>
      <w:pPr>
        <w:ind w:left="81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584D90">
      <w:start w:val="1"/>
      <w:numFmt w:val="lowerLetter"/>
      <w:lvlText w:val="%8"/>
      <w:lvlJc w:val="left"/>
      <w:pPr>
        <w:ind w:left="88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804498">
      <w:start w:val="1"/>
      <w:numFmt w:val="lowerRoman"/>
      <w:lvlText w:val="%9"/>
      <w:lvlJc w:val="left"/>
      <w:pPr>
        <w:ind w:left="9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F804041"/>
    <w:multiLevelType w:val="hybridMultilevel"/>
    <w:tmpl w:val="75B082CC"/>
    <w:lvl w:ilvl="0" w:tplc="A8F8CE8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716130"/>
    <w:multiLevelType w:val="hybridMultilevel"/>
    <w:tmpl w:val="2CF07CEC"/>
    <w:lvl w:ilvl="0" w:tplc="A8F8CE80">
      <w:start w:val="1"/>
      <w:numFmt w:val="bullet"/>
      <w:lvlText w:val="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4F117E9B"/>
    <w:multiLevelType w:val="hybridMultilevel"/>
    <w:tmpl w:val="B0E0307E"/>
    <w:lvl w:ilvl="0" w:tplc="9CD8BB34">
      <w:start w:val="1"/>
      <w:numFmt w:val="decimal"/>
      <w:lvlText w:val="3.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65B8A"/>
    <w:multiLevelType w:val="multilevel"/>
    <w:tmpl w:val="AFC83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0">
    <w:nsid w:val="5648522C"/>
    <w:multiLevelType w:val="hybridMultilevel"/>
    <w:tmpl w:val="B15EDFAC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972D62"/>
    <w:multiLevelType w:val="hybridMultilevel"/>
    <w:tmpl w:val="47423D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D1C4062"/>
    <w:multiLevelType w:val="hybridMultilevel"/>
    <w:tmpl w:val="6BBCA1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D50D5"/>
    <w:multiLevelType w:val="hybridMultilevel"/>
    <w:tmpl w:val="B928A6A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A55377"/>
    <w:multiLevelType w:val="multilevel"/>
    <w:tmpl w:val="10AAB4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18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 w:val="0"/>
        <w:bCs w:val="0"/>
        <w:sz w:val="1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18"/>
      </w:rPr>
    </w:lvl>
  </w:abstractNum>
  <w:abstractNum w:abstractNumId="25">
    <w:nsid w:val="72A16D44"/>
    <w:multiLevelType w:val="multilevel"/>
    <w:tmpl w:val="0C849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20"/>
      </w:r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16"/>
  </w:num>
  <w:num w:numId="5">
    <w:abstractNumId w:val="18"/>
  </w:num>
  <w:num w:numId="6">
    <w:abstractNumId w:val="7"/>
  </w:num>
  <w:num w:numId="7">
    <w:abstractNumId w:val="19"/>
  </w:num>
  <w:num w:numId="8">
    <w:abstractNumId w:val="25"/>
  </w:num>
  <w:num w:numId="9">
    <w:abstractNumId w:val="1"/>
  </w:num>
  <w:num w:numId="10">
    <w:abstractNumId w:val="17"/>
  </w:num>
  <w:num w:numId="11">
    <w:abstractNumId w:val="0"/>
  </w:num>
  <w:num w:numId="12">
    <w:abstractNumId w:val="24"/>
  </w:num>
  <w:num w:numId="13">
    <w:abstractNumId w:val="11"/>
  </w:num>
  <w:num w:numId="14">
    <w:abstractNumId w:val="9"/>
  </w:num>
  <w:num w:numId="15">
    <w:abstractNumId w:val="8"/>
  </w:num>
  <w:num w:numId="16">
    <w:abstractNumId w:val="23"/>
  </w:num>
  <w:num w:numId="17">
    <w:abstractNumId w:val="22"/>
  </w:num>
  <w:num w:numId="18">
    <w:abstractNumId w:val="13"/>
  </w:num>
  <w:num w:numId="19">
    <w:abstractNumId w:val="12"/>
  </w:num>
  <w:num w:numId="20">
    <w:abstractNumId w:val="4"/>
  </w:num>
  <w:num w:numId="21">
    <w:abstractNumId w:val="21"/>
  </w:num>
  <w:num w:numId="22">
    <w:abstractNumId w:val="14"/>
  </w:num>
  <w:num w:numId="23">
    <w:abstractNumId w:val="5"/>
  </w:num>
  <w:num w:numId="24">
    <w:abstractNumId w:val="10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57AD"/>
    <w:rsid w:val="00001FCD"/>
    <w:rsid w:val="0000234E"/>
    <w:rsid w:val="00021DC7"/>
    <w:rsid w:val="00025E96"/>
    <w:rsid w:val="00052E29"/>
    <w:rsid w:val="00056286"/>
    <w:rsid w:val="00076BE4"/>
    <w:rsid w:val="00095F83"/>
    <w:rsid w:val="000A0E4B"/>
    <w:rsid w:val="000A0FEB"/>
    <w:rsid w:val="000C63D8"/>
    <w:rsid w:val="000D2E99"/>
    <w:rsid w:val="00135AAC"/>
    <w:rsid w:val="00141A1D"/>
    <w:rsid w:val="001426CF"/>
    <w:rsid w:val="00160C6B"/>
    <w:rsid w:val="001A6A91"/>
    <w:rsid w:val="001B3A15"/>
    <w:rsid w:val="0021468D"/>
    <w:rsid w:val="00274C07"/>
    <w:rsid w:val="00283F38"/>
    <w:rsid w:val="002860DE"/>
    <w:rsid w:val="00290D49"/>
    <w:rsid w:val="002929E9"/>
    <w:rsid w:val="002949C4"/>
    <w:rsid w:val="002B391E"/>
    <w:rsid w:val="002B7C34"/>
    <w:rsid w:val="002F62A0"/>
    <w:rsid w:val="002F73F8"/>
    <w:rsid w:val="00302C58"/>
    <w:rsid w:val="00320459"/>
    <w:rsid w:val="0034723F"/>
    <w:rsid w:val="00382865"/>
    <w:rsid w:val="004252E0"/>
    <w:rsid w:val="00441B5E"/>
    <w:rsid w:val="00472144"/>
    <w:rsid w:val="00487B02"/>
    <w:rsid w:val="004B3FC0"/>
    <w:rsid w:val="004F0ADE"/>
    <w:rsid w:val="00503D6F"/>
    <w:rsid w:val="005057AD"/>
    <w:rsid w:val="005264AC"/>
    <w:rsid w:val="00542555"/>
    <w:rsid w:val="005739EB"/>
    <w:rsid w:val="00580C0D"/>
    <w:rsid w:val="00593AB8"/>
    <w:rsid w:val="005B2CFE"/>
    <w:rsid w:val="005B4B88"/>
    <w:rsid w:val="005B50FD"/>
    <w:rsid w:val="005E7922"/>
    <w:rsid w:val="005F2C9A"/>
    <w:rsid w:val="00601DCA"/>
    <w:rsid w:val="006566DC"/>
    <w:rsid w:val="006B0B3F"/>
    <w:rsid w:val="006D6649"/>
    <w:rsid w:val="007302C2"/>
    <w:rsid w:val="00732E77"/>
    <w:rsid w:val="00762708"/>
    <w:rsid w:val="007C376A"/>
    <w:rsid w:val="007C6E11"/>
    <w:rsid w:val="007D5402"/>
    <w:rsid w:val="007F1507"/>
    <w:rsid w:val="00820231"/>
    <w:rsid w:val="00841E6E"/>
    <w:rsid w:val="008704E5"/>
    <w:rsid w:val="008C69FC"/>
    <w:rsid w:val="008D340E"/>
    <w:rsid w:val="008F25C6"/>
    <w:rsid w:val="00906C8A"/>
    <w:rsid w:val="00907A68"/>
    <w:rsid w:val="00907FE9"/>
    <w:rsid w:val="00923767"/>
    <w:rsid w:val="00964DBE"/>
    <w:rsid w:val="009A09A1"/>
    <w:rsid w:val="009E2CE8"/>
    <w:rsid w:val="009F2C0F"/>
    <w:rsid w:val="00A04801"/>
    <w:rsid w:val="00A064AE"/>
    <w:rsid w:val="00A226E6"/>
    <w:rsid w:val="00A61213"/>
    <w:rsid w:val="00A717AE"/>
    <w:rsid w:val="00A772D3"/>
    <w:rsid w:val="00A91EFA"/>
    <w:rsid w:val="00AF1F5C"/>
    <w:rsid w:val="00B23A22"/>
    <w:rsid w:val="00B76612"/>
    <w:rsid w:val="00B84AA0"/>
    <w:rsid w:val="00C44A31"/>
    <w:rsid w:val="00C746C7"/>
    <w:rsid w:val="00C861D9"/>
    <w:rsid w:val="00CC65CC"/>
    <w:rsid w:val="00CD1F2B"/>
    <w:rsid w:val="00CD5D04"/>
    <w:rsid w:val="00CD69C4"/>
    <w:rsid w:val="00D5683E"/>
    <w:rsid w:val="00D60D66"/>
    <w:rsid w:val="00D725ED"/>
    <w:rsid w:val="00D82234"/>
    <w:rsid w:val="00D96528"/>
    <w:rsid w:val="00DC16A5"/>
    <w:rsid w:val="00DF60A9"/>
    <w:rsid w:val="00E5207E"/>
    <w:rsid w:val="00E52A76"/>
    <w:rsid w:val="00E62E16"/>
    <w:rsid w:val="00EA09EF"/>
    <w:rsid w:val="00EB0B88"/>
    <w:rsid w:val="00EC3D2E"/>
    <w:rsid w:val="00F00E5E"/>
    <w:rsid w:val="00F17B0D"/>
    <w:rsid w:val="00F419F7"/>
    <w:rsid w:val="00F510AB"/>
    <w:rsid w:val="00FA739A"/>
    <w:rsid w:val="00FF212A"/>
    <w:rsid w:val="00FF25C1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  <w:style w:type="paragraph" w:styleId="Corpotesto">
    <w:name w:val="Body Text"/>
    <w:basedOn w:val="Normale"/>
    <w:link w:val="CorpotestoCarattere"/>
    <w:semiHidden/>
    <w:rsid w:val="00D60D66"/>
    <w:pPr>
      <w:spacing w:after="0" w:line="240" w:lineRule="auto"/>
      <w:jc w:val="both"/>
    </w:pPr>
    <w:rPr>
      <w:rFonts w:ascii="Arial" w:eastAsia="Times New Roman" w:hAnsi="Arial" w:cs="Arial"/>
      <w:i/>
      <w:iCs/>
      <w:color w:val="auto"/>
      <w:sz w:val="20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D60D66"/>
    <w:rPr>
      <w:rFonts w:ascii="Arial" w:eastAsia="Times New Roman" w:hAnsi="Arial" w:cs="Arial"/>
      <w:i/>
      <w:iCs/>
      <w:sz w:val="20"/>
      <w:szCs w:val="24"/>
    </w:rPr>
  </w:style>
  <w:style w:type="character" w:styleId="Rimandonotaapidipagina">
    <w:name w:val="footnote reference"/>
    <w:uiPriority w:val="99"/>
    <w:semiHidden/>
    <w:rsid w:val="00021DC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6DC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6566DC"/>
    <w:pPr>
      <w:keepNext/>
      <w:keepLines/>
      <w:numPr>
        <w:numId w:val="1"/>
      </w:numPr>
      <w:spacing w:after="69"/>
      <w:ind w:left="147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566DC"/>
    <w:rPr>
      <w:rFonts w:ascii="Times New Roman" w:eastAsia="Times New Roman" w:hAnsi="Times New Roman" w:cs="Times New Roman"/>
      <w:b/>
      <w:color w:val="000000"/>
      <w:sz w:val="18"/>
    </w:rPr>
  </w:style>
  <w:style w:type="table" w:customStyle="1" w:styleId="TableGrid">
    <w:name w:val="TableGrid"/>
    <w:rsid w:val="006566D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A76"/>
    <w:rPr>
      <w:rFonts w:ascii="Tahoma" w:eastAsia="Calibri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39"/>
    <w:rsid w:val="00F41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510A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D725ED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D725ED"/>
    <w:pPr>
      <w:tabs>
        <w:tab w:val="center" w:pos="4819"/>
        <w:tab w:val="right" w:pos="9638"/>
      </w:tabs>
      <w:spacing w:after="0" w:line="240" w:lineRule="auto"/>
      <w:ind w:firstLine="360"/>
    </w:pPr>
    <w:rPr>
      <w:rFonts w:cs="Times New Roman"/>
      <w:color w:val="auto"/>
      <w:lang w:val="en-US" w:eastAsia="en-US" w:bidi="en-US"/>
    </w:rPr>
  </w:style>
  <w:style w:type="character" w:customStyle="1" w:styleId="IntestazioneCarattere">
    <w:name w:val="Intestazione Carattere"/>
    <w:basedOn w:val="Carpredefinitoparagrafo"/>
    <w:link w:val="Intestazione"/>
    <w:rsid w:val="00D725ED"/>
    <w:rPr>
      <w:rFonts w:ascii="Calibri" w:eastAsia="Calibri" w:hAnsi="Calibri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eis01100p@pec.istruzione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eis01100p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istitutoprofessionaleferrari.it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7E431-850A-4997-850B-5E93A85C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 AMMINISTRATIVO</dc:creator>
  <cp:lastModifiedBy>Asus</cp:lastModifiedBy>
  <cp:revision>48</cp:revision>
  <cp:lastPrinted>2016-10-17T08:00:00Z</cp:lastPrinted>
  <dcterms:created xsi:type="dcterms:W3CDTF">2018-10-22T07:26:00Z</dcterms:created>
  <dcterms:modified xsi:type="dcterms:W3CDTF">2018-12-11T10:23:00Z</dcterms:modified>
</cp:coreProperties>
</file>