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60" w:rsidRPr="007D7860" w:rsidRDefault="007D7860" w:rsidP="007D7860">
      <w:pPr>
        <w:rPr>
          <w:rFonts w:ascii="Arial" w:hAnsi="Arial" w:cs="Arial"/>
          <w:b/>
          <w:color w:val="000000"/>
          <w:sz w:val="22"/>
          <w:szCs w:val="22"/>
        </w:rPr>
      </w:pPr>
      <w:r w:rsidRPr="007D7860">
        <w:rPr>
          <w:rFonts w:ascii="Arial" w:hAnsi="Arial" w:cs="Arial"/>
          <w:b/>
          <w:color w:val="000000"/>
          <w:sz w:val="22"/>
          <w:szCs w:val="22"/>
        </w:rPr>
        <w:t xml:space="preserve">PROGRAMMA </w:t>
      </w:r>
      <w:proofErr w:type="spellStart"/>
      <w:r w:rsidRPr="007D7860">
        <w:rPr>
          <w:rFonts w:ascii="Arial" w:hAnsi="Arial" w:cs="Arial"/>
          <w:b/>
          <w:color w:val="000000"/>
          <w:sz w:val="22"/>
          <w:szCs w:val="22"/>
        </w:rPr>
        <w:t>DI</w:t>
      </w:r>
      <w:proofErr w:type="spellEnd"/>
      <w:r w:rsidRPr="007D7860">
        <w:rPr>
          <w:rFonts w:ascii="Arial" w:hAnsi="Arial" w:cs="Arial"/>
          <w:b/>
          <w:color w:val="000000"/>
          <w:sz w:val="22"/>
          <w:szCs w:val="22"/>
        </w:rPr>
        <w:t xml:space="preserve"> BIOLOGIA CLASSE II</w:t>
      </w:r>
    </w:p>
    <w:p w:rsidR="007D7860" w:rsidRDefault="007D7860" w:rsidP="007D7860">
      <w:pPr>
        <w:rPr>
          <w:rFonts w:ascii="Arial" w:hAnsi="Arial" w:cs="Arial"/>
          <w:color w:val="000000"/>
          <w:sz w:val="22"/>
          <w:szCs w:val="22"/>
        </w:rPr>
      </w:pPr>
    </w:p>
    <w:p w:rsidR="007D7860" w:rsidRPr="00F42352" w:rsidRDefault="007D7860" w:rsidP="007D7860">
      <w:pPr>
        <w:rPr>
          <w:rFonts w:ascii="Arial" w:hAnsi="Arial" w:cs="Arial"/>
          <w:color w:val="000000"/>
          <w:sz w:val="22"/>
          <w:szCs w:val="22"/>
        </w:rPr>
      </w:pPr>
    </w:p>
    <w:p w:rsidR="007D7860" w:rsidRDefault="007D7860" w:rsidP="007D7860">
      <w:pPr>
        <w:pStyle w:val="Titolo3"/>
        <w:jc w:val="center"/>
        <w:rPr>
          <w:rFonts w:ascii="Arial" w:hAnsi="Arial" w:cs="Arial"/>
          <w:b/>
          <w:color w:val="000000"/>
          <w:szCs w:val="24"/>
        </w:rPr>
      </w:pPr>
      <w:r w:rsidRPr="00D02AC0">
        <w:rPr>
          <w:rFonts w:ascii="Arial" w:hAnsi="Arial" w:cs="Arial"/>
          <w:b/>
          <w:color w:val="000000"/>
          <w:szCs w:val="24"/>
        </w:rPr>
        <w:t xml:space="preserve">MODULO UNO:  </w:t>
      </w:r>
      <w:r w:rsidRPr="003D192C">
        <w:rPr>
          <w:rFonts w:ascii="Arial" w:hAnsi="Arial" w:cs="Arial"/>
          <w:b/>
          <w:color w:val="000000"/>
          <w:szCs w:val="24"/>
        </w:rPr>
        <w:t>LE  BASI  DELLA  VITA</w:t>
      </w:r>
    </w:p>
    <w:p w:rsidR="007D7860" w:rsidRPr="003D192C" w:rsidRDefault="007D7860" w:rsidP="007D7860"/>
    <w:p w:rsidR="007D7860" w:rsidRPr="003D192C" w:rsidRDefault="007D7860" w:rsidP="007D7860">
      <w:pPr>
        <w:tabs>
          <w:tab w:val="num" w:pos="465"/>
        </w:tabs>
        <w:suppressAutoHyphens w:val="0"/>
        <w:ind w:left="465" w:hanging="465"/>
        <w:jc w:val="left"/>
        <w:rPr>
          <w:rFonts w:ascii="Arial" w:hAnsi="Arial" w:cs="Arial"/>
          <w:b/>
          <w:color w:val="000000"/>
          <w:szCs w:val="24"/>
          <w:u w:val="single"/>
        </w:rPr>
      </w:pPr>
      <w:r>
        <w:rPr>
          <w:rFonts w:ascii="Arial" w:hAnsi="Arial" w:cs="Arial"/>
          <w:b/>
          <w:color w:val="000000"/>
          <w:szCs w:val="24"/>
          <w:u w:val="single"/>
        </w:rPr>
        <w:t xml:space="preserve">A. </w:t>
      </w:r>
      <w:r w:rsidRPr="003D192C">
        <w:rPr>
          <w:rFonts w:ascii="Arial" w:hAnsi="Arial" w:cs="Arial"/>
          <w:b/>
          <w:color w:val="000000"/>
          <w:szCs w:val="24"/>
          <w:u w:val="single"/>
        </w:rPr>
        <w:t xml:space="preserve">LE CARATTERISTICHE DEI VIVENTI  </w:t>
      </w:r>
    </w:p>
    <w:p w:rsidR="007D7860" w:rsidRPr="009F21EE" w:rsidRDefault="007D7860" w:rsidP="007D7860">
      <w:pPr>
        <w:rPr>
          <w:color w:val="000000"/>
          <w:sz w:val="23"/>
          <w:szCs w:val="23"/>
          <w:lang w:eastAsia="it-IT"/>
        </w:rPr>
      </w:pPr>
    </w:p>
    <w:p w:rsidR="007D7860" w:rsidRDefault="007D7860" w:rsidP="007D7860">
      <w:pPr>
        <w:rPr>
          <w:rFonts w:ascii="Arial" w:hAnsi="Arial" w:cs="Arial"/>
          <w:b/>
          <w:color w:val="000000"/>
          <w:sz w:val="20"/>
        </w:rPr>
      </w:pPr>
      <w:r w:rsidRPr="00D02AC0">
        <w:rPr>
          <w:rFonts w:ascii="Arial" w:hAnsi="Arial" w:cs="Arial"/>
          <w:b/>
          <w:color w:val="000000"/>
          <w:sz w:val="20"/>
        </w:rPr>
        <w:t>CONTENUTI: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Obiettivi della Biologia;</w:t>
      </w:r>
    </w:p>
    <w:p w:rsidR="007D7860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Caratteristiche della vita;</w:t>
      </w:r>
    </w:p>
    <w:p w:rsidR="007D7860" w:rsidRPr="007D7860" w:rsidRDefault="007D7860" w:rsidP="007D7860">
      <w:pPr>
        <w:rPr>
          <w:lang w:eastAsia="it-IT"/>
        </w:rPr>
      </w:pPr>
    </w:p>
    <w:p w:rsidR="007D7860" w:rsidRPr="003D192C" w:rsidRDefault="007D7860" w:rsidP="007D7860">
      <w:pPr>
        <w:tabs>
          <w:tab w:val="num" w:pos="465"/>
        </w:tabs>
        <w:suppressAutoHyphens w:val="0"/>
        <w:ind w:left="465" w:hanging="465"/>
        <w:rPr>
          <w:rFonts w:ascii="Arial" w:hAnsi="Arial" w:cs="Arial"/>
          <w:b/>
          <w:color w:val="000000"/>
          <w:szCs w:val="24"/>
          <w:u w:val="single"/>
        </w:rPr>
      </w:pPr>
      <w:r>
        <w:rPr>
          <w:rFonts w:ascii="Arial" w:hAnsi="Arial" w:cs="Arial"/>
          <w:b/>
          <w:color w:val="000000"/>
          <w:szCs w:val="24"/>
          <w:u w:val="single"/>
        </w:rPr>
        <w:t xml:space="preserve">B. </w:t>
      </w:r>
      <w:r w:rsidRPr="003D192C">
        <w:rPr>
          <w:rFonts w:ascii="Arial" w:hAnsi="Arial" w:cs="Arial"/>
          <w:b/>
          <w:color w:val="000000"/>
          <w:szCs w:val="24"/>
          <w:u w:val="single"/>
        </w:rPr>
        <w:t>LA CELLULA, BASE ORGANIZZATIVA DEI VIVENTI</w:t>
      </w:r>
    </w:p>
    <w:p w:rsidR="007D7860" w:rsidRPr="00D02AC0" w:rsidRDefault="007D7860" w:rsidP="007D7860">
      <w:pPr>
        <w:rPr>
          <w:rFonts w:ascii="Arial" w:hAnsi="Arial" w:cs="Arial"/>
          <w:b/>
          <w:color w:val="000000"/>
          <w:sz w:val="20"/>
        </w:rPr>
      </w:pPr>
    </w:p>
    <w:p w:rsidR="007D7860" w:rsidRDefault="007D7860" w:rsidP="007D7860">
      <w:pPr>
        <w:rPr>
          <w:rFonts w:ascii="Arial" w:hAnsi="Arial" w:cs="Arial"/>
          <w:b/>
          <w:color w:val="000000"/>
          <w:sz w:val="20"/>
        </w:rPr>
      </w:pPr>
      <w:r w:rsidRPr="00D02AC0">
        <w:rPr>
          <w:rFonts w:ascii="Arial" w:hAnsi="Arial" w:cs="Arial"/>
          <w:b/>
          <w:color w:val="000000"/>
          <w:sz w:val="20"/>
        </w:rPr>
        <w:t>CONTENUTI:</w:t>
      </w:r>
    </w:p>
    <w:p w:rsidR="007D7860" w:rsidRDefault="007D7860" w:rsidP="007D7860"/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Morfologia cellulare;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 xml:space="preserve">Cellula </w:t>
      </w:r>
      <w:proofErr w:type="spellStart"/>
      <w:r w:rsidRPr="009F21EE">
        <w:rPr>
          <w:b w:val="0"/>
          <w:bCs w:val="0"/>
          <w:color w:val="000000"/>
          <w:sz w:val="23"/>
          <w:szCs w:val="23"/>
          <w:lang w:eastAsia="it-IT"/>
        </w:rPr>
        <w:t>procariota</w:t>
      </w:r>
      <w:proofErr w:type="spellEnd"/>
      <w:r w:rsidRPr="009F21EE">
        <w:rPr>
          <w:b w:val="0"/>
          <w:bCs w:val="0"/>
          <w:color w:val="000000"/>
          <w:sz w:val="23"/>
          <w:szCs w:val="23"/>
          <w:lang w:eastAsia="it-IT"/>
        </w:rPr>
        <w:t xml:space="preserve"> ed </w:t>
      </w:r>
      <w:proofErr w:type="spellStart"/>
      <w:r w:rsidRPr="009F21EE">
        <w:rPr>
          <w:b w:val="0"/>
          <w:bCs w:val="0"/>
          <w:color w:val="000000"/>
          <w:sz w:val="23"/>
          <w:szCs w:val="23"/>
          <w:lang w:eastAsia="it-IT"/>
        </w:rPr>
        <w:t>eucariota</w:t>
      </w:r>
      <w:proofErr w:type="spellEnd"/>
      <w:r w:rsidRPr="009F21EE">
        <w:rPr>
          <w:b w:val="0"/>
          <w:bCs w:val="0"/>
          <w:color w:val="000000"/>
          <w:sz w:val="23"/>
          <w:szCs w:val="23"/>
          <w:lang w:eastAsia="it-IT"/>
        </w:rPr>
        <w:t>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Nucleo e citoplasma;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Organuli citoplasmatici e loro funzione;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Funzioni della membrana citoplasmatica.</w:t>
      </w:r>
    </w:p>
    <w:p w:rsidR="007D7860" w:rsidRDefault="007D7860" w:rsidP="007D7860">
      <w:pPr>
        <w:pStyle w:val="Titolo6"/>
        <w:rPr>
          <w:rFonts w:ascii="Arial" w:hAnsi="Arial" w:cs="Arial"/>
          <w:bCs w:val="0"/>
          <w:color w:val="000000"/>
          <w:sz w:val="24"/>
          <w:szCs w:val="24"/>
          <w:u w:val="single"/>
        </w:rPr>
      </w:pPr>
      <w:r w:rsidRPr="009F21EE">
        <w:rPr>
          <w:rFonts w:ascii="Arial" w:hAnsi="Arial" w:cs="Arial"/>
          <w:bCs w:val="0"/>
          <w:color w:val="000000"/>
          <w:sz w:val="24"/>
          <w:szCs w:val="24"/>
          <w:u w:val="single"/>
        </w:rPr>
        <w:t>C.</w:t>
      </w:r>
      <w:r>
        <w:rPr>
          <w:rFonts w:ascii="Arial" w:hAnsi="Arial" w:cs="Arial"/>
          <w:bCs w:val="0"/>
          <w:color w:val="000000"/>
          <w:sz w:val="24"/>
          <w:szCs w:val="24"/>
          <w:u w:val="single"/>
        </w:rPr>
        <w:t xml:space="preserve"> </w:t>
      </w:r>
      <w:r w:rsidRPr="009F21EE">
        <w:rPr>
          <w:rFonts w:ascii="Arial" w:hAnsi="Arial" w:cs="Arial"/>
          <w:bCs w:val="0"/>
          <w:color w:val="000000"/>
          <w:sz w:val="24"/>
          <w:szCs w:val="24"/>
          <w:u w:val="single"/>
        </w:rPr>
        <w:t>IL METABOLISMO CELLULARE</w:t>
      </w:r>
    </w:p>
    <w:p w:rsidR="007D7860" w:rsidRDefault="007D7860" w:rsidP="007D7860">
      <w:pPr>
        <w:rPr>
          <w:rFonts w:ascii="Arial" w:hAnsi="Arial" w:cs="Arial"/>
          <w:b/>
          <w:color w:val="000000"/>
          <w:sz w:val="20"/>
        </w:rPr>
      </w:pPr>
    </w:p>
    <w:p w:rsidR="007D7860" w:rsidRDefault="007D7860" w:rsidP="007D7860">
      <w:pPr>
        <w:rPr>
          <w:rFonts w:ascii="Arial" w:hAnsi="Arial" w:cs="Arial"/>
          <w:b/>
          <w:color w:val="000000"/>
          <w:sz w:val="20"/>
        </w:rPr>
      </w:pPr>
      <w:r w:rsidRPr="00D02AC0">
        <w:rPr>
          <w:rFonts w:ascii="Arial" w:hAnsi="Arial" w:cs="Arial"/>
          <w:b/>
          <w:color w:val="000000"/>
          <w:sz w:val="20"/>
        </w:rPr>
        <w:t>CONTENUTI: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La chimica del carbonio;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Le molecole biologiche: glucidi, lipidi, protidi ed acidi nucleici.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La cellula e l’energia;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Le reazioni energetiche cellulari e l’ATP;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Gli enzimi;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La fotosintesi;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La glicolisi anaerobica o fermentazione;</w:t>
      </w:r>
    </w:p>
    <w:p w:rsidR="007D7860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La respirazione mitocondriale.</w:t>
      </w:r>
    </w:p>
    <w:p w:rsidR="007D7860" w:rsidRPr="009C6E02" w:rsidRDefault="007D7860" w:rsidP="007D7860">
      <w:pPr>
        <w:numPr>
          <w:ilvl w:val="0"/>
          <w:numId w:val="2"/>
        </w:numPr>
        <w:rPr>
          <w:lang w:eastAsia="it-IT"/>
        </w:rPr>
      </w:pPr>
      <w:r>
        <w:rPr>
          <w:lang w:eastAsia="it-IT"/>
        </w:rPr>
        <w:t>Educazione alimentare</w:t>
      </w:r>
    </w:p>
    <w:p w:rsidR="007D7860" w:rsidRDefault="007D7860" w:rsidP="007D7860"/>
    <w:p w:rsidR="007D7860" w:rsidRPr="00D02AC0" w:rsidRDefault="007D7860" w:rsidP="007D7860">
      <w:pPr>
        <w:pStyle w:val="Titolo3"/>
        <w:jc w:val="center"/>
        <w:rPr>
          <w:rFonts w:ascii="Arial" w:hAnsi="Arial" w:cs="Arial"/>
          <w:b/>
          <w:color w:val="000000"/>
          <w:szCs w:val="24"/>
        </w:rPr>
      </w:pPr>
      <w:r w:rsidRPr="00D02AC0">
        <w:rPr>
          <w:rFonts w:ascii="Arial" w:hAnsi="Arial" w:cs="Arial"/>
          <w:b/>
          <w:color w:val="000000"/>
          <w:szCs w:val="24"/>
        </w:rPr>
        <w:t xml:space="preserve">MODULO DUE:  </w:t>
      </w:r>
      <w:r w:rsidRPr="009F21EE">
        <w:rPr>
          <w:rFonts w:ascii="Arial" w:hAnsi="Arial" w:cs="Arial"/>
          <w:b/>
          <w:color w:val="000000"/>
          <w:szCs w:val="24"/>
        </w:rPr>
        <w:t xml:space="preserve">LA  VARIETA’ DEL MONDO VIVENTE                                                      </w:t>
      </w:r>
    </w:p>
    <w:p w:rsidR="007D7860" w:rsidRPr="007E60A6" w:rsidRDefault="007D7860" w:rsidP="007D7860">
      <w:pPr>
        <w:jc w:val="center"/>
        <w:rPr>
          <w:rFonts w:ascii="Arial" w:hAnsi="Arial" w:cs="Arial"/>
          <w:bCs/>
          <w:color w:val="000000"/>
          <w:szCs w:val="24"/>
        </w:rPr>
      </w:pP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sz w:val="24"/>
        </w:rPr>
      </w:pPr>
      <w:r w:rsidRPr="00D02AC0">
        <w:rPr>
          <w:b w:val="0"/>
          <w:bCs w:val="0"/>
          <w:szCs w:val="24"/>
        </w:rPr>
        <w:t>CONTENUTI:</w:t>
      </w:r>
      <w:r w:rsidRPr="009F21EE">
        <w:t xml:space="preserve"> 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Che cos’è la biodiversità;</w:t>
      </w:r>
    </w:p>
    <w:p w:rsidR="007D7860" w:rsidRPr="009F21EE" w:rsidRDefault="007D7860" w:rsidP="007D7860">
      <w:pPr>
        <w:numPr>
          <w:ilvl w:val="0"/>
          <w:numId w:val="2"/>
        </w:numPr>
        <w:suppressAutoHyphens w:val="0"/>
        <w:rPr>
          <w:color w:val="000000"/>
          <w:sz w:val="23"/>
          <w:szCs w:val="23"/>
          <w:lang w:eastAsia="it-IT"/>
        </w:rPr>
      </w:pPr>
      <w:r w:rsidRPr="009F21EE">
        <w:rPr>
          <w:color w:val="000000"/>
          <w:sz w:val="23"/>
          <w:szCs w:val="23"/>
          <w:lang w:eastAsia="it-IT"/>
        </w:rPr>
        <w:t>La sistematica ed il concetto di specie;</w:t>
      </w:r>
    </w:p>
    <w:p w:rsidR="007D7860" w:rsidRPr="009F21EE" w:rsidRDefault="007D7860" w:rsidP="007D7860">
      <w:pPr>
        <w:numPr>
          <w:ilvl w:val="0"/>
          <w:numId w:val="2"/>
        </w:numPr>
        <w:suppressAutoHyphens w:val="0"/>
        <w:rPr>
          <w:color w:val="000000"/>
          <w:sz w:val="23"/>
          <w:szCs w:val="23"/>
          <w:lang w:eastAsia="it-IT"/>
        </w:rPr>
      </w:pPr>
      <w:r w:rsidRPr="009F21EE">
        <w:rPr>
          <w:color w:val="000000"/>
          <w:sz w:val="23"/>
          <w:szCs w:val="23"/>
          <w:lang w:eastAsia="it-IT"/>
        </w:rPr>
        <w:t>I regni biologici e le loro principali caratteristiche;</w:t>
      </w:r>
    </w:p>
    <w:p w:rsidR="007D7860" w:rsidRPr="009F21EE" w:rsidRDefault="007D7860" w:rsidP="007D7860">
      <w:pPr>
        <w:numPr>
          <w:ilvl w:val="0"/>
          <w:numId w:val="2"/>
        </w:numPr>
        <w:suppressAutoHyphens w:val="0"/>
        <w:rPr>
          <w:color w:val="000000"/>
          <w:sz w:val="23"/>
          <w:szCs w:val="23"/>
          <w:lang w:eastAsia="it-IT"/>
        </w:rPr>
      </w:pPr>
      <w:r w:rsidRPr="009F21EE">
        <w:rPr>
          <w:color w:val="000000"/>
          <w:sz w:val="23"/>
          <w:szCs w:val="23"/>
          <w:lang w:eastAsia="it-IT"/>
        </w:rPr>
        <w:t xml:space="preserve">Il regno delle </w:t>
      </w:r>
      <w:proofErr w:type="spellStart"/>
      <w:r w:rsidRPr="009F21EE">
        <w:rPr>
          <w:color w:val="000000"/>
          <w:sz w:val="23"/>
          <w:szCs w:val="23"/>
          <w:lang w:eastAsia="it-IT"/>
        </w:rPr>
        <w:t>monere</w:t>
      </w:r>
      <w:proofErr w:type="spellEnd"/>
      <w:r w:rsidRPr="009F21EE">
        <w:rPr>
          <w:color w:val="000000"/>
          <w:sz w:val="23"/>
          <w:szCs w:val="23"/>
          <w:lang w:eastAsia="it-IT"/>
        </w:rPr>
        <w:t xml:space="preserve"> o dei procarioti;</w:t>
      </w:r>
    </w:p>
    <w:p w:rsidR="007D7860" w:rsidRPr="009F21EE" w:rsidRDefault="007D7860" w:rsidP="007D7860">
      <w:pPr>
        <w:numPr>
          <w:ilvl w:val="0"/>
          <w:numId w:val="2"/>
        </w:numPr>
        <w:suppressAutoHyphens w:val="0"/>
        <w:rPr>
          <w:color w:val="000000"/>
          <w:sz w:val="23"/>
          <w:szCs w:val="23"/>
          <w:lang w:eastAsia="it-IT"/>
        </w:rPr>
      </w:pPr>
      <w:r w:rsidRPr="009F21EE">
        <w:rPr>
          <w:color w:val="000000"/>
          <w:sz w:val="23"/>
          <w:szCs w:val="23"/>
          <w:lang w:eastAsia="it-IT"/>
        </w:rPr>
        <w:t>Importanza dei batteri;</w:t>
      </w:r>
    </w:p>
    <w:p w:rsidR="007D7860" w:rsidRPr="009F21EE" w:rsidRDefault="007D7860" w:rsidP="007D7860">
      <w:pPr>
        <w:numPr>
          <w:ilvl w:val="0"/>
          <w:numId w:val="2"/>
        </w:numPr>
        <w:suppressAutoHyphens w:val="0"/>
        <w:rPr>
          <w:color w:val="000000"/>
          <w:sz w:val="23"/>
          <w:szCs w:val="23"/>
          <w:lang w:eastAsia="it-IT"/>
        </w:rPr>
      </w:pPr>
      <w:r w:rsidRPr="009F21EE">
        <w:rPr>
          <w:color w:val="000000"/>
          <w:sz w:val="23"/>
          <w:szCs w:val="23"/>
          <w:lang w:eastAsia="it-IT"/>
        </w:rPr>
        <w:t>I batteri patogeni;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 xml:space="preserve">Il regno dei </w:t>
      </w:r>
      <w:proofErr w:type="spellStart"/>
      <w:r w:rsidRPr="009F21EE">
        <w:rPr>
          <w:b w:val="0"/>
          <w:bCs w:val="0"/>
          <w:color w:val="000000"/>
          <w:sz w:val="23"/>
          <w:szCs w:val="23"/>
          <w:lang w:eastAsia="it-IT"/>
        </w:rPr>
        <w:t>protisti</w:t>
      </w:r>
      <w:proofErr w:type="spellEnd"/>
      <w:r w:rsidRPr="009F21EE">
        <w:rPr>
          <w:b w:val="0"/>
          <w:bCs w:val="0"/>
          <w:color w:val="000000"/>
          <w:sz w:val="23"/>
          <w:szCs w:val="23"/>
          <w:lang w:eastAsia="it-IT"/>
        </w:rPr>
        <w:t xml:space="preserve">: generalità ed origine degli </w:t>
      </w:r>
      <w:proofErr w:type="spellStart"/>
      <w:r w:rsidRPr="009F21EE">
        <w:rPr>
          <w:b w:val="0"/>
          <w:bCs w:val="0"/>
          <w:color w:val="000000"/>
          <w:sz w:val="23"/>
          <w:szCs w:val="23"/>
          <w:lang w:eastAsia="it-IT"/>
        </w:rPr>
        <w:t>eucarioti</w:t>
      </w:r>
      <w:proofErr w:type="spellEnd"/>
      <w:r w:rsidRPr="009F21EE">
        <w:rPr>
          <w:b w:val="0"/>
          <w:bCs w:val="0"/>
          <w:color w:val="000000"/>
          <w:sz w:val="23"/>
          <w:szCs w:val="23"/>
          <w:lang w:eastAsia="it-IT"/>
        </w:rPr>
        <w:t>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I virus: parassiti endocellulari.</w:t>
      </w:r>
    </w:p>
    <w:p w:rsidR="007D7860" w:rsidRDefault="007D7860" w:rsidP="007D7860">
      <w:pPr>
        <w:rPr>
          <w:b/>
          <w:bCs/>
          <w:szCs w:val="24"/>
        </w:rPr>
      </w:pPr>
    </w:p>
    <w:p w:rsidR="007D7860" w:rsidRPr="009F21EE" w:rsidRDefault="007D7860" w:rsidP="007D7860">
      <w:pPr>
        <w:pStyle w:val="Titolo5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9F21EE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MODULO TRE:  ANATOMIA E FISIOLOGIA DEL CORPO UMANO </w:t>
      </w:r>
    </w:p>
    <w:p w:rsidR="007D7860" w:rsidRDefault="007D7860" w:rsidP="007D7860">
      <w:pPr>
        <w:rPr>
          <w:b/>
          <w:sz w:val="32"/>
        </w:rPr>
      </w:pPr>
    </w:p>
    <w:p w:rsidR="007D7860" w:rsidRDefault="007D7860" w:rsidP="007D7860">
      <w:pPr>
        <w:spacing w:after="120"/>
        <w:rPr>
          <w:rFonts w:ascii="Arial" w:hAnsi="Arial" w:cs="Arial"/>
          <w:b/>
          <w:color w:val="000000"/>
          <w:sz w:val="20"/>
        </w:rPr>
      </w:pPr>
      <w:r w:rsidRPr="00D02AC0">
        <w:rPr>
          <w:rFonts w:ascii="Arial" w:hAnsi="Arial" w:cs="Arial"/>
          <w:b/>
          <w:color w:val="000000"/>
          <w:sz w:val="20"/>
        </w:rPr>
        <w:t>CONTENUTI: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 w:rsidRPr="009F21EE">
        <w:rPr>
          <w:b w:val="0"/>
          <w:bCs w:val="0"/>
          <w:color w:val="000000"/>
          <w:sz w:val="23"/>
          <w:szCs w:val="23"/>
          <w:lang w:eastAsia="it-IT"/>
        </w:rPr>
        <w:t>Anatomia e fisiologia dei principali apparati;</w:t>
      </w:r>
    </w:p>
    <w:p w:rsidR="007D7860" w:rsidRPr="009F21EE" w:rsidRDefault="007D7860" w:rsidP="007D7860">
      <w:pPr>
        <w:pStyle w:val="Titolo4"/>
        <w:numPr>
          <w:ilvl w:val="0"/>
          <w:numId w:val="2"/>
        </w:numPr>
        <w:suppressAutoHyphens w:val="0"/>
        <w:spacing w:before="0" w:after="0"/>
        <w:rPr>
          <w:b w:val="0"/>
          <w:bCs w:val="0"/>
          <w:color w:val="000000"/>
          <w:sz w:val="23"/>
          <w:szCs w:val="23"/>
          <w:lang w:eastAsia="it-IT"/>
        </w:rPr>
      </w:pPr>
      <w:r>
        <w:rPr>
          <w:b w:val="0"/>
          <w:bCs w:val="0"/>
          <w:color w:val="000000"/>
          <w:sz w:val="23"/>
          <w:szCs w:val="23"/>
          <w:lang w:eastAsia="it-IT"/>
        </w:rPr>
        <w:t>Educazione alla salute</w:t>
      </w:r>
    </w:p>
    <w:p w:rsidR="007D7860" w:rsidRPr="002D1084" w:rsidRDefault="007D7860" w:rsidP="007D7860">
      <w:pPr>
        <w:pStyle w:val="Corpodeltesto"/>
        <w:spacing w:line="240" w:lineRule="auto"/>
        <w:rPr>
          <w:rFonts w:ascii="Arab" w:eastAsia="Arab"/>
          <w:i w:val="0"/>
          <w:iCs/>
          <w:sz w:val="22"/>
          <w:szCs w:val="22"/>
        </w:rPr>
      </w:pPr>
    </w:p>
    <w:sectPr w:rsidR="007D7860" w:rsidRPr="002D1084" w:rsidSect="000058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8E349AD"/>
    <w:multiLevelType w:val="singleLevel"/>
    <w:tmpl w:val="055A9C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D7860"/>
    <w:rsid w:val="0000580D"/>
    <w:rsid w:val="007D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786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7D7860"/>
    <w:pPr>
      <w:keepNext/>
      <w:numPr>
        <w:ilvl w:val="1"/>
        <w:numId w:val="1"/>
      </w:numPr>
      <w:outlineLvl w:val="1"/>
    </w:pPr>
    <w:rPr>
      <w:rFonts w:ascii="Comic Sans MS" w:hAnsi="Comic Sans MS"/>
      <w:sz w:val="36"/>
    </w:rPr>
  </w:style>
  <w:style w:type="paragraph" w:styleId="Titolo3">
    <w:name w:val="heading 3"/>
    <w:basedOn w:val="Normale"/>
    <w:next w:val="Normale"/>
    <w:link w:val="Titolo3Carattere"/>
    <w:qFormat/>
    <w:rsid w:val="007D7860"/>
    <w:pPr>
      <w:keepNext/>
      <w:tabs>
        <w:tab w:val="num" w:pos="0"/>
      </w:tabs>
      <w:jc w:val="left"/>
      <w:outlineLvl w:val="2"/>
    </w:pPr>
    <w:rPr>
      <w:rFonts w:ascii="Comic Sans MS" w:hAnsi="Comic Sans MS"/>
      <w:u w:val="single"/>
    </w:rPr>
  </w:style>
  <w:style w:type="paragraph" w:styleId="Titolo4">
    <w:name w:val="heading 4"/>
    <w:basedOn w:val="Normale"/>
    <w:next w:val="Normale"/>
    <w:link w:val="Titolo4Carattere"/>
    <w:qFormat/>
    <w:rsid w:val="007D78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7D7860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Comic Sans MS" w:hAnsi="Comic Sans MS"/>
      <w:sz w:val="48"/>
    </w:rPr>
  </w:style>
  <w:style w:type="paragraph" w:styleId="Titolo6">
    <w:name w:val="heading 6"/>
    <w:basedOn w:val="Normale"/>
    <w:next w:val="Normale"/>
    <w:link w:val="Titolo6Carattere"/>
    <w:qFormat/>
    <w:rsid w:val="007D786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D7860"/>
    <w:rPr>
      <w:rFonts w:ascii="Comic Sans MS" w:eastAsia="Calibri" w:hAnsi="Comic Sans MS" w:cs="Times New Roman"/>
      <w:sz w:val="36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7D7860"/>
    <w:rPr>
      <w:rFonts w:ascii="Comic Sans MS" w:eastAsia="Calibri" w:hAnsi="Comic Sans MS" w:cs="Times New Roman"/>
      <w:sz w:val="24"/>
      <w:szCs w:val="20"/>
      <w:u w:val="single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7D7860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7D7860"/>
    <w:rPr>
      <w:rFonts w:ascii="Comic Sans MS" w:eastAsia="Calibri" w:hAnsi="Comic Sans MS" w:cs="Times New Roman"/>
      <w:sz w:val="48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7D7860"/>
    <w:rPr>
      <w:rFonts w:ascii="Times New Roman" w:eastAsia="Calibri" w:hAnsi="Times New Roman" w:cs="Times New Roman"/>
      <w:b/>
      <w:bCs/>
      <w:lang w:eastAsia="ar-SA"/>
    </w:rPr>
  </w:style>
  <w:style w:type="paragraph" w:styleId="Corpodeltesto">
    <w:name w:val="Body Text"/>
    <w:basedOn w:val="Normale"/>
    <w:link w:val="CorpodeltestoCarattere"/>
    <w:rsid w:val="007D7860"/>
    <w:pPr>
      <w:spacing w:line="360" w:lineRule="auto"/>
    </w:pPr>
    <w:rPr>
      <w:i/>
      <w:sz w:val="26"/>
    </w:rPr>
  </w:style>
  <w:style w:type="character" w:customStyle="1" w:styleId="CorpodeltestoCarattere">
    <w:name w:val="Corpo del testo Carattere"/>
    <w:basedOn w:val="Carpredefinitoparagrafo"/>
    <w:link w:val="Corpodeltesto"/>
    <w:rsid w:val="007D7860"/>
    <w:rPr>
      <w:rFonts w:ascii="Times New Roman" w:eastAsia="Calibri" w:hAnsi="Times New Roman" w:cs="Times New Roman"/>
      <w:i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2022-02-24T07:16:00Z</dcterms:created>
  <dcterms:modified xsi:type="dcterms:W3CDTF">2022-02-24T07:17:00Z</dcterms:modified>
</cp:coreProperties>
</file>