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1A37" w14:textId="2D5169EF" w:rsidR="00624958" w:rsidRPr="00624958" w:rsidRDefault="00624958" w:rsidP="00624958">
      <w:pPr>
        <w:jc w:val="center"/>
        <w:rPr>
          <w:sz w:val="32"/>
          <w:szCs w:val="32"/>
        </w:rPr>
      </w:pPr>
      <w:r w:rsidRPr="00624958">
        <w:rPr>
          <w:sz w:val="32"/>
          <w:szCs w:val="32"/>
        </w:rPr>
        <w:t>PROGRAMMA</w:t>
      </w:r>
    </w:p>
    <w:p w14:paraId="2589EBD6" w14:textId="03A63A9D" w:rsidR="00624958" w:rsidRPr="00624958" w:rsidRDefault="00624958" w:rsidP="00624958">
      <w:pPr>
        <w:jc w:val="center"/>
        <w:rPr>
          <w:sz w:val="24"/>
          <w:szCs w:val="24"/>
        </w:rPr>
      </w:pPr>
      <w:r w:rsidRPr="00624958">
        <w:rPr>
          <w:sz w:val="24"/>
          <w:szCs w:val="24"/>
        </w:rPr>
        <w:t>DI AGRICOLTURA SOSTENIBILE E BIOLOGICA</w:t>
      </w:r>
    </w:p>
    <w:p w14:paraId="1B234F10" w14:textId="55EC2F98" w:rsidR="00624958" w:rsidRDefault="00624958" w:rsidP="00624958">
      <w:pPr>
        <w:jc w:val="center"/>
        <w:rPr>
          <w:sz w:val="24"/>
          <w:szCs w:val="24"/>
        </w:rPr>
      </w:pPr>
      <w:r w:rsidRPr="00624958">
        <w:rPr>
          <w:sz w:val="24"/>
          <w:szCs w:val="24"/>
        </w:rPr>
        <w:t>CLASSE IV SEZ A</w:t>
      </w:r>
    </w:p>
    <w:p w14:paraId="60EAAC57" w14:textId="25E26272" w:rsidR="00624958" w:rsidRDefault="00624958" w:rsidP="00624958">
      <w:pPr>
        <w:jc w:val="center"/>
        <w:rPr>
          <w:sz w:val="24"/>
          <w:szCs w:val="24"/>
        </w:rPr>
      </w:pPr>
    </w:p>
    <w:p w14:paraId="3C136880" w14:textId="77777777" w:rsidR="00624958" w:rsidRPr="00331481" w:rsidRDefault="00624958" w:rsidP="00624958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 w:rsidRPr="00331481">
        <w:rPr>
          <w:rFonts w:ascii="Arial" w:hAnsi="Arial" w:cs="Arial"/>
          <w:color w:val="202122"/>
          <w:sz w:val="21"/>
          <w:szCs w:val="21"/>
          <w:lang w:eastAsia="it-IT"/>
        </w:rPr>
        <w:t>Relatività dei metodi di coltivazione (agricoltura biologica, conservativa integrata, biodinamica);</w:t>
      </w:r>
    </w:p>
    <w:p w14:paraId="4F9CB836" w14:textId="77777777" w:rsidR="00624958" w:rsidRPr="00331481" w:rsidRDefault="00624958" w:rsidP="00624958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 w:rsidRPr="00331481">
        <w:rPr>
          <w:rFonts w:ascii="Arial" w:hAnsi="Arial" w:cs="Arial"/>
          <w:color w:val="202122"/>
          <w:sz w:val="21"/>
          <w:szCs w:val="21"/>
          <w:lang w:eastAsia="it-IT"/>
        </w:rPr>
        <w:t>Il supporto dell’agrimeteorogia;</w:t>
      </w:r>
    </w:p>
    <w:p w14:paraId="4A53D4EC" w14:textId="77777777" w:rsidR="00624958" w:rsidRPr="00331481" w:rsidRDefault="00624958" w:rsidP="00624958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 w:rsidRPr="00331481">
        <w:rPr>
          <w:rFonts w:ascii="Arial" w:hAnsi="Arial" w:cs="Arial"/>
          <w:color w:val="202122"/>
          <w:sz w:val="21"/>
          <w:szCs w:val="21"/>
          <w:lang w:eastAsia="it-IT"/>
        </w:rPr>
        <w:t>Cos’è l’agricoltura biologica;</w:t>
      </w:r>
    </w:p>
    <w:p w14:paraId="0D1C2B64" w14:textId="77777777" w:rsidR="00624958" w:rsidRPr="00331481" w:rsidRDefault="00624958" w:rsidP="00624958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 w:rsidRPr="00331481">
        <w:rPr>
          <w:rFonts w:ascii="Arial" w:hAnsi="Arial" w:cs="Arial"/>
          <w:color w:val="202122"/>
          <w:sz w:val="21"/>
          <w:szCs w:val="21"/>
          <w:lang w:eastAsia="it-IT"/>
        </w:rPr>
        <w:t>Come iniziare a produrre biologico, la conversione e l’iscrizione all’albo;</w:t>
      </w:r>
    </w:p>
    <w:p w14:paraId="7DA996A7" w14:textId="77777777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Biodiversità degli ecosistemi;</w:t>
      </w:r>
    </w:p>
    <w:p w14:paraId="6E057A14" w14:textId="77777777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Tecnica delle colture vegetali in vitro;</w:t>
      </w:r>
    </w:p>
    <w:p w14:paraId="63294361" w14:textId="77777777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Organismi OGM;</w:t>
      </w:r>
    </w:p>
    <w:p w14:paraId="410AD2A7" w14:textId="77777777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Microorganismi e biodegradazione </w:t>
      </w:r>
    </w:p>
    <w:p w14:paraId="57403884" w14:textId="77777777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Il trattamento dei rifiuti</w:t>
      </w:r>
    </w:p>
    <w:p w14:paraId="78E764E9" w14:textId="5C00244E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Produzioni di biocombustibili</w:t>
      </w:r>
      <w:r>
        <w:rPr>
          <w:rFonts w:ascii="Arial" w:hAnsi="Arial" w:cs="Arial"/>
          <w:color w:val="000000"/>
        </w:rPr>
        <w:t>;</w:t>
      </w:r>
    </w:p>
    <w:p w14:paraId="4855CB83" w14:textId="77777777" w:rsidR="00624958" w:rsidRPr="00331481" w:rsidRDefault="00624958" w:rsidP="00624958">
      <w:pPr>
        <w:shd w:val="clear" w:color="auto" w:fill="FFFFFF"/>
        <w:spacing w:before="100" w:beforeAutospacing="1" w:after="24"/>
        <w:rPr>
          <w:rFonts w:ascii="Arial" w:hAnsi="Arial" w:cs="Arial"/>
          <w:color w:val="202122"/>
          <w:sz w:val="21"/>
          <w:szCs w:val="21"/>
          <w:lang w:eastAsia="it-IT"/>
        </w:rPr>
      </w:pPr>
      <w:r w:rsidRPr="00331481">
        <w:rPr>
          <w:rFonts w:ascii="Arial" w:hAnsi="Arial" w:cs="Arial"/>
          <w:color w:val="202122"/>
          <w:sz w:val="21"/>
          <w:szCs w:val="21"/>
          <w:lang w:eastAsia="it-IT"/>
        </w:rPr>
        <w:t>Dalla lotta chimica alla lotta biologica;</w:t>
      </w:r>
    </w:p>
    <w:p w14:paraId="1E6D376F" w14:textId="77777777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 lotta biologica: principi, metodi e limiti della lotta biologica;</w:t>
      </w:r>
    </w:p>
    <w:p w14:paraId="5EF464CE" w14:textId="77777777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parassitoidi e predatori; </w:t>
      </w:r>
    </w:p>
    <w:p w14:paraId="60CC179D" w14:textId="77777777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agenti di lotta microbiologica; </w:t>
      </w:r>
    </w:p>
    <w:p w14:paraId="35A19DBE" w14:textId="5725B989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Biotecnologie e controllo sostenibile dei parassiti</w:t>
      </w:r>
      <w:r>
        <w:rPr>
          <w:rFonts w:ascii="Arial" w:hAnsi="Arial" w:cs="Arial"/>
          <w:color w:val="000000"/>
        </w:rPr>
        <w:t>;</w:t>
      </w:r>
    </w:p>
    <w:p w14:paraId="3930C3B5" w14:textId="3A4D7448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Evoluzione della fitoiatria</w:t>
      </w:r>
      <w:r>
        <w:rPr>
          <w:rFonts w:ascii="Arial" w:hAnsi="Arial" w:cs="Arial"/>
          <w:color w:val="000000"/>
        </w:rPr>
        <w:t>;</w:t>
      </w:r>
    </w:p>
    <w:p w14:paraId="1ED0DA90" w14:textId="749508A5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mezzi di lotta</w:t>
      </w:r>
      <w:r>
        <w:rPr>
          <w:rFonts w:ascii="Arial" w:hAnsi="Arial" w:cs="Arial"/>
          <w:color w:val="000000"/>
        </w:rPr>
        <w:t>;</w:t>
      </w:r>
    </w:p>
    <w:p w14:paraId="4D5D77B1" w14:textId="77777777" w:rsidR="00624958" w:rsidRDefault="00624958" w:rsidP="006249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Aspetti normativi e tecnici dei prodotti fitosanitari.</w:t>
      </w:r>
    </w:p>
    <w:p w14:paraId="0C7DA479" w14:textId="77777777" w:rsidR="00624958" w:rsidRPr="00624958" w:rsidRDefault="00624958" w:rsidP="00624958">
      <w:pPr>
        <w:rPr>
          <w:sz w:val="24"/>
          <w:szCs w:val="24"/>
        </w:rPr>
      </w:pPr>
    </w:p>
    <w:sectPr w:rsidR="00624958" w:rsidRPr="006249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58"/>
    <w:rsid w:val="0062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D2E5"/>
  <w15:chartTrackingRefBased/>
  <w15:docId w15:val="{DCEB0C88-6160-48AD-8E93-7E8DC837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Bucca</dc:creator>
  <cp:keywords/>
  <dc:description/>
  <cp:lastModifiedBy>Carmelo Bucca</cp:lastModifiedBy>
  <cp:revision>1</cp:revision>
  <dcterms:created xsi:type="dcterms:W3CDTF">2023-04-03T18:28:00Z</dcterms:created>
  <dcterms:modified xsi:type="dcterms:W3CDTF">2023-04-03T18:32:00Z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2023-04-03T18:32:23Z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ef85ce03-23c1-416f-8b89-e244124e9320</vt:lpwstr>
  </property>
  <property fmtid="{D5CDD505-2E9C-101B-9397-08002B2CF9AE}" pid="7" name="MSIP_Label_defa4170-0d19-0005-0004-bc88714345d2_ActionId">
    <vt:lpwstr>2db68c37-5106-44ec-aa2a-e98c6e2ef691</vt:lpwstr>
  </property>
  <property fmtid="{D5CDD505-2E9C-101B-9397-08002B2CF9AE}" pid="8" name="MSIP_Label_defa4170-0d19-0005-0004-bc88714345d2_ContentBits">
    <vt:lpwstr>0</vt:lpwstr>
  </property>
</Properties>
</file>