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PROGRAMMA DI STORIA CLASSE V</w:t>
      </w:r>
      <w:r w:rsidDel="00000000" w:rsidR="00000000" w:rsidRPr="00000000">
        <w:rPr>
          <w:rtl w:val="0"/>
        </w:rPr>
      </w:r>
    </w:p>
    <w:tbl>
      <w:tblPr>
        <w:tblStyle w:val="Table1"/>
        <w:tblW w:w="9660.0" w:type="dxa"/>
        <w:jc w:val="left"/>
        <w:tblInd w:w="55.0" w:type="dxa"/>
        <w:tblLayout w:type="fixed"/>
        <w:tblLook w:val="0400"/>
      </w:tblPr>
      <w:tblGrid>
        <w:gridCol w:w="495"/>
        <w:gridCol w:w="2310"/>
        <w:gridCol w:w="615"/>
        <w:gridCol w:w="6240"/>
        <w:tblGridChange w:id="0">
          <w:tblGrid>
            <w:gridCol w:w="495"/>
            <w:gridCol w:w="2310"/>
            <w:gridCol w:w="615"/>
            <w:gridCol w:w="6240"/>
          </w:tblGrid>
        </w:tblGridChange>
      </w:tblGrid>
      <w:tr>
        <w:trPr>
          <w:cantSplit w:val="0"/>
          <w:trHeight w:val="7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MODULO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CLASSE  QUINTA    </w:t>
            </w:r>
          </w:p>
          <w:p w:rsidR="00000000" w:rsidDel="00000000" w:rsidP="00000000" w:rsidRDefault="00000000" w:rsidRPr="00000000" w14:paraId="0000000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MATERIA:STORIA,COSTITUZIONE E CITTADINANZA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Fine secolo XIX-inizio XX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Periodizzazione età storiche: quadro introduttivo.</w:t>
            </w:r>
          </w:p>
        </w:tc>
      </w:tr>
      <w:tr>
        <w:trPr>
          <w:cantSplit w:val="0"/>
          <w:trHeight w:val="50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Le Forme di Governo: Monarchia; Repubblica; Dittatura.</w:t>
              <w:br w:type="textWrapping"/>
              <w:t xml:space="preserve"> </w:t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La Seconda Rivoluzione Industriale: nuove tecnologie e  nuove fonti energetiche.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La seconda Rivoluzione Industriale: l'organizzazione scientifica del lavoro(la catena di montaggio).</w:t>
            </w:r>
          </w:p>
        </w:tc>
      </w:tr>
      <w:tr>
        <w:trPr>
          <w:cantSplit w:val="0"/>
          <w:trHeight w:val="64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Sviluppo industriale e società di massa: la crescita demografica di fine 800.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Dal Passato al Presente: il Lavoro e i suoi Diritti.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La Prima Guerra Mondiale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Le origini del conflitto:</w:t>
              <w:br w:type="textWrapping"/>
              <w:t xml:space="preserve">l'Europa verso la guerra( le cause).</w:t>
            </w:r>
          </w:p>
        </w:tc>
      </w:tr>
      <w:tr>
        <w:trPr>
          <w:cantSplit w:val="0"/>
          <w:trHeight w:val="64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L'Italia nella grande guerra: il problema dell'intervento.</w:t>
            </w:r>
          </w:p>
        </w:tc>
      </w:tr>
      <w:tr>
        <w:trPr>
          <w:cantSplit w:val="0"/>
          <w:trHeight w:val="58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La svolta del 1917 e la fine della guerra( la vittoria dell'Intesa).</w:t>
            </w:r>
          </w:p>
        </w:tc>
      </w:tr>
      <w:tr>
        <w:trPr>
          <w:cantSplit w:val="0"/>
          <w:trHeight w:val="81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 Trattati di Pace e la situazione politica nel dopoguerra.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Il Fascismo in Italia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3.1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Il Movimento fascista: Benito Mussolini.</w:t>
            </w:r>
          </w:p>
        </w:tc>
      </w:tr>
      <w:tr>
        <w:trPr>
          <w:cantSplit w:val="0"/>
          <w:trHeight w:val="64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3.2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Le leggi fasciste e l'inizio della dittatura: le elezioni del 1924 e il delitto Matteotti.</w:t>
            </w:r>
          </w:p>
        </w:tc>
      </w:tr>
      <w:tr>
        <w:trPr>
          <w:cantSplit w:val="0"/>
          <w:trHeight w:val="63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3.3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Un regime totalitario: la costruzione della Dittatura.</w:t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3.4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Il movimento fascista e le donne: il desiderio di Emancipazione femminile.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Il regime nazista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cantSplit w:val="0"/>
          <w:trHeight w:val="79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4.1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Hitler al potere: il nazismo.</w:t>
              <w:br w:type="textWrapping"/>
              <w:t xml:space="preserve">Lo scoppio della seconda guerra mondiale: le cause.</w:t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4.2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La guerra globale 1942/45: l'entrata in guerra degli Stati Uniti, le difficoltà della Germania.</w:t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4.3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L'Italia nel secondo conflitto mondiale: dall'8 settembre alla liberazione. </w:t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4.4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Lo sterminio degli Ebrei: la soluzione finale. La Shoah.</w:t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4.5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Dal Passato al Presente: Antisemitismo.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La seconda metà del XX secolo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5.1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La guerra fredda: l'ordine bipolare. La nascita dei blocchi.</w:t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5.2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Economia e società negli anni sessanta e settanta. Riflessioni sul fenomeno: la mafia.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5.3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L'Italia repubblicana: dalla liberazione al Referendum.</w:t>
              <w:br w:type="textWrapping"/>
              <w:t xml:space="preserve">Diritti e Doveri del Cittadino.</w:t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5.4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Storia e Cittadinanza: la Costituzione Italiana.</w:t>
            </w:r>
          </w:p>
        </w:tc>
      </w:tr>
    </w:tbl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863326"/>
    <w:pPr>
      <w:suppressAutoHyphens w:val="1"/>
      <w:spacing w:after="0" w:line="240" w:lineRule="auto"/>
      <w:jc w:val="both"/>
    </w:pPr>
    <w:rPr>
      <w:rFonts w:ascii="Times New Roman" w:cs="Times New Roman" w:eastAsia="Times New Roman" w:hAnsi="Times New Roman"/>
      <w:sz w:val="24"/>
      <w:szCs w:val="20"/>
      <w:lang w:eastAsia="ar-SA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iS1QqMI04UI5V6iM8OHn+uNfBQ==">AMUW2mWo5/666Ojzr989QB5lkYhH10IWEzWHfbRRCGEFA6TetpxKGh103Yy51ACrZe6KOFFwGZsvFIz0fRCzsY17ycVdW6znQEexTyWt0JXedncldwdTyxg=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2022-02-23T19:15:00Z</dcterms:created>
  <dc:creator>Irene</dc:creator>
</cp:coreProperties>
</file>